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0247c094b0e132188e139a5690915afc3b7da"/>
    <w:p>
      <w:pPr>
        <w:pStyle w:val="Heading3"/>
      </w:pPr>
      <w:r>
        <w:t xml:space="preserve">Свидетельство о внесении в единый реестр управления многоквартирными домами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2025-02-12T07:08:45Z</dcterms:created>
  <dcterms:modified xsi:type="dcterms:W3CDTF">2025-02-12T07:08:45Z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