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-деятельности-жск-минлегпром"/>
    <w:p>
      <w:pPr>
        <w:pStyle w:val="Heading3"/>
      </w:pPr>
      <w:r>
        <w:t xml:space="preserve">Информация о деятельности ЖСК "Минлегпром"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2025-02-16T09:01:30Z</dcterms:created>
  <dcterms:modified xsi:type="dcterms:W3CDTF">2025-02-16T09:01:30Z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