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водим-итоги-лета---2020."/>
    <w:p>
      <w:pPr>
        <w:pStyle w:val="Heading3"/>
      </w:pPr>
      <w:r>
        <w:t xml:space="preserve">Подводим итоги лета - 2020.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Летом 2020 г. жаркая погода достаточно долго держалась на территории Москвы, и у спасателей СЗАО была действительно жаркая пора. Так, за летний период на водоемах округа было спасено 11 человек , по сравнению с прошлым годом снизилось количество происшествий на воде.</w:t>
      </w:r>
      <w:r>
        <w:br/>
      </w:r>
      <w:r>
        <w:t xml:space="preserve">В целом по Москве за летний период спасено 80 человеческих жизней, а показатель гибели снижен на 7 %.</w:t>
      </w:r>
      <w:r>
        <w:br/>
      </w:r>
      <w:r>
        <w:t xml:space="preserve">К сожалению, основными причинами происшествий на воде по-прежнему остаются легкомыслие и халатность самих отдыхающих: купание в состоянии алкогольного опьянения в запрещенных местах.</w:t>
      </w:r>
      <w:r>
        <w:br/>
      </w:r>
      <w:r>
        <w:t xml:space="preserve">Не смотря на то, что летний сезон завершился и на улице постепенно устанавливается прохладная осенняя погода, сотрудники МЧС по СЗАО продолжают обеспечивать безопасность жителей округа на водных объектах и убедительно просят соблюдать правила безопасности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http://severnoe-tushino.mos.ru/safety-and-security/mes/safety-on-the-water/detail/9206636.html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920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920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2023-10-10T11:58:45Z</dcterms:created>
  <dcterms:modified xsi:type="dcterms:W3CDTF">2023-10-10T11:58:45Z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