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безопасная-рыбалка-зимой."/>
    <w:p>
      <w:pPr>
        <w:pStyle w:val="Heading3"/>
      </w:pPr>
      <w:r>
        <w:t xml:space="preserve">Безопасная рыбалка зимой.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t xml:space="preserve">#МЧССЗАО#безопасностьнаводе#зимняярыбалка</w:t>
      </w:r>
    </w:p>
    <w:p>
      <w:pPr>
        <w:pStyle w:val="BodyText"/>
      </w:pPr>
      <w:r>
        <w:t xml:space="preserve">Безопасная рыбалка зимой.</w:t>
      </w:r>
      <w:r>
        <w:br/>
      </w:r>
      <w:r>
        <w:t xml:space="preserve">Управление МЧС по СЗАО напоминает любителям зимней рыбалки основные правила безопасности:</w:t>
      </w:r>
      <w:r>
        <w:br/>
      </w:r>
      <w:r>
        <w:t xml:space="preserve">ПОМНИТЕ: собираться большими группами и пробивать много лунок на ограниченной площади – значит подвергать свою жизнью и жизнью своих товарищей риску. НЕ РЕКОМЕНДУЕТСЯ пробивать несколько лунок, расположенных друг от друга ближе , чем на 15 метров.</w:t>
      </w:r>
      <w:r>
        <w:br/>
      </w:r>
      <w:r>
        <w:t xml:space="preserve">Будьте осторожны перед спуском на на лед: в устьях рек его прочность ослаблена из-за течения воды, опасны полыньи, промоины, те участки, где лед примыкает к берегу, где ручьи впадают в реки.</w:t>
      </w:r>
      <w:r>
        <w:br/>
      </w:r>
      <w:r>
        <w:t xml:space="preserve">При движении по льду проверяйте его прочность подручными средствами (шестом или палкой). Категорически запрещается пробовать прочность льда сильным ударом ноги.</w:t>
      </w:r>
      <w:r>
        <w:br/>
      </w:r>
      <w:r>
        <w:t xml:space="preserve">Каждому рыболову необходимо иметь спасательное средство в виде шнура длиной 12-15 метров, на одном конце которого закреплен груз весом 100-300 граммов и пластмассовые поплавки ярко-оранжевого цвета, а на другом изготовлена петля.</w:t>
      </w:r>
      <w:r>
        <w:br/>
      </w:r>
      <w:r>
        <w:t xml:space="preserve">Чтобы не рисковать при нахождении на льду во время подледного лова, необходимо знать:</w:t>
      </w:r>
      <w:r>
        <w:br/>
      </w:r>
      <w:r>
        <w:t xml:space="preserve">- прочным считается лед с синеватым или зеленым оттенком;</w:t>
      </w:r>
      <w:r>
        <w:br/>
      </w:r>
      <w:r>
        <w:t xml:space="preserve">- толщина льда должна быть не менее 25 см.</w:t>
      </w:r>
      <w:r>
        <w:br/>
      </w:r>
      <w:r>
        <w:t xml:space="preserve">В ветреную погоду, во время снегопада, сильного мороза рыболовы устраивают на льду временное укрытие из брезента, плотной ткани, пленки. Для обогрева используется открытый огонь: свеча, сухой спирт, лампа, костер. Поскольку процесс горения происходит в замкнутом, ограниченном пространстве, это приводит к быстрому сокращению количества кислорода в воздухе, скоплению углекислого газа и дыма. Находиться в подобных условиях опасно из-за возможного отравления организма.</w:t>
      </w:r>
      <w:r>
        <w:br/>
      </w:r>
      <w:r>
        <w:t xml:space="preserve">Необходимо уделить внимание профилактике охлаждения и переохлаждения организма. Особенно надежно нужно защищать от холода ноги, поясницу, голову, шею, кисти рук. Важным элементом зимней рыбалки является надежное и теплое сиденье, ветрозащитное приспособление, термос с горячим чаем.</w:t>
      </w:r>
      <w:r>
        <w:br/>
      </w:r>
      <w:r>
        <w:t xml:space="preserve">Будьте особенно внимательны в отношении детей: не оставляйте их без присмотра.</w:t>
      </w:r>
      <w:r>
        <w:br/>
      </w:r>
      <w:r>
        <w:br/>
      </w:r>
      <w:r>
        <w:t xml:space="preserve">Меры безопасности на водоемах зимой необходимо соблюдать не только любителям порыбачить, но и всем гражданам: не выходите на лед в темное время суток и при плохой видимости. Ступать по льду следует осторожно, обходить все подозрительные места. При движении по льду группой нужно соблюдать дистанцию между идущими 5-6 метров, не спешить и не скапливаться большими группами в одном месте. В случае потрескивания льда следует вернуться назад тем же путем, делая скользящие движения ногами, не отрывая их от поверхности льда.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</w:t>
        </w:r>
        <w:r>
          <w:br/>
        </w:r>
        <w:r>
          <w:rPr>
            <w:rStyle w:val="Hyperlink"/>
          </w:rPr>
          <w:t xml:space="preserve">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http://severnoe-tushino.mos.ru/safety-and-security/mes/safety-on-the-water/detail/8671885.html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671885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671885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2023-09-21T08:25:23Z</dcterms:created>
  <dcterms:modified xsi:type="dcterms:W3CDTF">2023-09-21T08:25:23Z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