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3c80d0827eac66dde87e9baa98e3efd5ff058c9"/>
    <w:p>
      <w:pPr>
        <w:pStyle w:val="Heading3"/>
      </w:pPr>
      <w:r>
        <w:t xml:space="preserve">Отдыхая в жаркий летний период на водных объектах, особенно с детьми, не забывайте о правилах безопасности - текстовка к "Воде".</w:t>
      </w:r>
    </w:p>
    <w:p>
      <w:pPr>
        <w:pStyle w:val="FirstParagraph"/>
      </w:pPr>
      <w:r>
        <w:t xml:space="preserve">19.06.2019</w:t>
      </w:r>
    </w:p>
    <w:p>
      <w:pPr>
        <w:pStyle w:val="BodyText"/>
      </w:pPr>
      <w:r>
        <w:t xml:space="preserve">Отдыхая в жаркий летний период на водных объектах, особенно с детьми, не забывайте о правилах безопасности - текстовка к "Воде".</w:t>
      </w:r>
    </w:p>
    <w:p>
      <w:pPr>
        <w:pStyle w:val="BodyText"/>
      </w:pPr>
      <w:hyperlink r:id="rId20">
        <w:r>
          <w:rPr>
            <w:rStyle w:val="Hyperlink"/>
          </w:rPr>
          <w:t xml:space="preserve">https://vk.com/mosmchs_szao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https://www.facebook.com/mchs.szao/?modal=composer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https://www.ok.ru/profile/558682175934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https://my.mail.ru/mail/mchs.szao/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https://mirtesen.ru/people/720893810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http://severnoe-tushino.mos.ru/safety-and-security/mes/safety-on-the-water/detail/8160819.html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160819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160819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2024-07-18T00:23:07Z</dcterms:created>
  <dcterms:modified xsi:type="dcterms:W3CDTF">2024-07-18T00:23:07Z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