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35332b81706aae4584f0c1594f5109e860e29"/>
    <w:p>
      <w:pPr>
        <w:pStyle w:val="Heading3"/>
      </w:pPr>
      <w:r>
        <w:t xml:space="preserve">Предупреждаем об опасности выхода на тонкий лёд!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t xml:space="preserve">Предупреждаем об опасности выхода на тонкий лёд!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❄️ Тонкий лёд - одна из самых распространённых опасностей, которые приводят к гибели детей и взрослых зимой!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http://severnoe-tushino.mos.ru/safety-and-security/mes/safety-on-the-water/detail/10459724.html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10459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10459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2023-09-21T05:54:03Z</dcterms:created>
  <dcterms:modified xsi:type="dcterms:W3CDTF">2023-09-21T05:54:03Z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