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9203f924a2fc78ccba5405bf1a206e1582fa1"/>
    <w:p>
      <w:pPr>
        <w:pStyle w:val="Heading3"/>
      </w:pPr>
      <w:r>
        <w:t xml:space="preserve">Спортсменка из Северного Тушина стала призёром спартакиады России по боксу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  <w:bCs/>
          <w:b/>
        </w:rPr>
        <w:t xml:space="preserve">13.09.2024. Серебряную медаль по боксу на прошедшей в Ульяновске 12-й спартакиаде учащихся России завоевала выпускница школы №883 Мария Машникова с Туристской улицы.</w:t>
      </w:r>
    </w:p>
    <w:p>
      <w:pPr>
        <w:pStyle w:val="BodyText"/>
      </w:pPr>
      <w:r>
        <w:t xml:space="preserve">В состязаниях участвовали более 400 человек. Мария отлично провела четыре боя и только в финале немного уступила по очкам сопернице из Краснодарского края.</w:t>
      </w:r>
    </w:p>
    <w:p>
      <w:pPr>
        <w:pStyle w:val="BodyText"/>
      </w:pPr>
      <w:r>
        <w:t xml:space="preserve">Марии 16 лет, она кандидат в мастера спорта не только по боксу, но и по кикбоксингу и в мае стала победителем всероссийского первенства по этому виду спорта.</w:t>
      </w:r>
    </w:p>
    <w:p>
      <w:pPr>
        <w:pStyle w:val="BodyText"/>
      </w:pPr>
      <w:r>
        <w:t xml:space="preserve">После окончания школы Мария поступила в педагогический колледж «Митино», она станет преподавателем адаптивной физкультуры и будет помогать детям-инвалидам.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http://severnoe-tushino.mos.ru/rubric/detail/12565581.html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565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565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2025-08-06T11:31:52Z</dcterms:created>
  <dcterms:modified xsi:type="dcterms:W3CDTF">2025-08-06T11:31:52Z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