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96fa8f951ee6e7b891c723795641b6a9b8eeb"/>
    <w:p>
      <w:pPr>
        <w:pStyle w:val="Heading3"/>
      </w:pPr>
      <w:r>
        <w:t xml:space="preserve">Хористы из Северного Тушина выиграли Всероссийский конкурс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rPr>
          <w:bCs/>
          <w:b/>
          <w:iCs/>
          <w:i/>
        </w:rPr>
        <w:t xml:space="preserve">В Твери состоялся Всероссийский музыкальный фестиваль-конкурс «Я пою о Родине», посвященный 290-летию начала Великой Северной экспедиции выдающегося российского мореплавателя Витуса Беринга. В мероприятии приняли участие хористы из школы №883 под руководством Элдара Абасова. Об этом сегодня сообщили сотрудники образовательного учреждения.</w:t>
      </w:r>
    </w:p>
    <w:p>
      <w:pPr>
        <w:pStyle w:val="BodyText"/>
      </w:pPr>
      <w:r>
        <w:t xml:space="preserve">«Хористы выступили на профессиональном уровне. Работу творческого коллектива и педагогов капеллы высокое жюри оценило по достоинству. Концертный хор мальчиков и юношей «Единство» – лауреат I степени, юношеский хор «Каданс» – лауреат II степени. Концертмейстер Денис Денисов удостоен специального диплома и звания «Лучший концертмейстер», — рассказали сотрудники образовательного учреждения.</w:t>
      </w:r>
    </w:p>
    <w:p>
      <w:pPr>
        <w:pStyle w:val="BodyText"/>
      </w:pPr>
      <w:r>
        <w:t xml:space="preserve">Ранее учащийся школы №1571 из Северного Тушина Михаил Корниенко стал лучшим на Кубке Москвы по тхэквондо, завоевав золотую медаль.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http://severnoe-tushino.mos.ru/rubric/detail/11503697.html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503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503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2025-07-23T14:36:53Z</dcterms:created>
  <dcterms:modified xsi:type="dcterms:W3CDTF">2025-07-23T14:36:53Z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