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cd27dcdad538c272ae588a8111884c4e23d40"/>
    <w:p>
      <w:pPr>
        <w:pStyle w:val="Heading3"/>
      </w:pPr>
      <w:r>
        <w:t xml:space="preserve">Учащиеся школы №883 победили в конкурсе мультфильмов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rPr>
          <w:bCs/>
          <w:b/>
          <w:iCs/>
          <w:i/>
        </w:rPr>
        <w:t xml:space="preserve">Учащиеся школы №883 приняли участие в конкурсе мультимедийных проектов «Мастерская сказки — 2023». Ребята создали мультфильм «Тёплый хлеб», который победил в конкурсе. Об этом сегодня сообщили сотрудники образовательного учреждения.</w:t>
      </w:r>
    </w:p>
    <w:p>
      <w:pPr>
        <w:pStyle w:val="BodyText"/>
      </w:pPr>
      <w:r>
        <w:t xml:space="preserve">«Самое сложное было снять сцену с конем и его походкой. А еще мы вручную подготавливали декорации, лепили и мастерили. Создавали мультфильм нашей дружной командой», — рассказала участница проекта Лера.</w:t>
      </w:r>
    </w:p>
    <w:p>
      <w:pPr>
        <w:pStyle w:val="BodyText"/>
      </w:pPr>
      <w:r>
        <w:t xml:space="preserve">Отмечается, что конкурс проводился в рамках фестиваля «Образование. Наука. Производство».</w:t>
      </w:r>
    </w:p>
    <w:p>
      <w:pPr>
        <w:pStyle w:val="BodyText"/>
      </w:pPr>
      <w:r>
        <w:t xml:space="preserve">Ранее воспитанники студий дополнительного образования при школе №883 из Северного Тушина стали призёрами городского конкурса музыкального творчества «Величальная Россия». От школы выступили коллективы дополнительного образования: вокально хореографической студии «Островок» и музыкально-игровой студии-театра «Кукарямба».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http://severnoe-tushino.mos.ru/rubric/detail/11439409.html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439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439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2025-04-25T08:18:12Z</dcterms:created>
  <dcterms:modified xsi:type="dcterms:W3CDTF">2025-04-25T08:18:12Z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