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13a99bce023af9d663da3c83ef6ccbee7a766f8"/>
    <w:p>
      <w:pPr>
        <w:pStyle w:val="Heading3"/>
      </w:pPr>
      <w:r>
        <w:t xml:space="preserve">В Северном Тушине прошла экскурсия, посвящённая летчице Клавдии Фомичевой</w:t>
      </w:r>
    </w:p>
    <w:p>
      <w:pPr>
        <w:pStyle w:val="FirstParagraph"/>
      </w:pPr>
      <w:r>
        <w:t xml:space="preserve">27.05.2022</w:t>
      </w:r>
    </w:p>
    <w:p>
      <w:pPr>
        <w:pStyle w:val="BodyText"/>
      </w:pPr>
      <w:r>
        <w:drawing>
          <wp:inline>
            <wp:extent cx="2990850" cy="1990725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evernoe-tushino.mos.ru/www/upload/medialibrary/8f3/mvrf5lxgw853e2kiwunn1hbp30yo1ru2/photo_2022_05_27_14_46_36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  <w:bCs/>
          <w:b/>
        </w:rPr>
        <w:t xml:space="preserve">19 мая сотрудники детской библиотеки № 228 провели пешеходную экскурсию «Взгляд в небо. Клавдия Фомичёва».</w:t>
      </w:r>
      <w:r>
        <w:br/>
      </w:r>
      <w:r>
        <w:br/>
      </w:r>
      <w:r>
        <w:t xml:space="preserve">«На пешеходную прогулку пришли школьники, которые интересуются историей района Северное Тушино. Ребята почтили память павших героев у мемориала, установленного в честь подвига защитников Родины.У памятного знака – К.Я. Фомичевой, заложенного в 2018 году, познакомились с биографией легендарной летчицы, которая из “тушинской девчонки”, стала Героем Советского Союза. На экспозиции, в сквере, проследили боевой путь 124 Авиационного Гвардейского полка и узнали о прототипах женщин-летчиц в художественном фильме “В небе ночные ведьмы”», — рассказали сотрудники библиотеки.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http://severnoe-tushino.mos.ru/rubric/detail/10834622.html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Северное Тушино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severnoe-tushino.mos.ru" TargetMode="External" /><Relationship Type="http://schemas.openxmlformats.org/officeDocument/2006/relationships/hyperlink" Id="rId23" Target="http://severnoe-tushino.mos.ru/rubric/detail/1083462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evernoe-tushino.mos.ru" TargetMode="External" /><Relationship Type="http://schemas.openxmlformats.org/officeDocument/2006/relationships/hyperlink" Id="rId23" Target="http://severnoe-tushino.mos.ru/rubric/detail/1083462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2025-03-29T23:59:23Z</dcterms:created>
  <dcterms:modified xsi:type="dcterms:W3CDTF">2025-03-29T23:59:23Z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