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чтецов-прошел-в-школе-883"/>
    <w:p>
      <w:pPr>
        <w:pStyle w:val="Heading3"/>
      </w:pPr>
      <w:r>
        <w:t xml:space="preserve">Конкурс чтецов прошел в школе № 883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дошкольных группах школы № 883 прошел конкурс чтецов «Волшебница Зима». Об этом сообщили в администрации учебного заведения.</w:t>
      </w:r>
    </w:p>
    <w:p>
      <w:pPr>
        <w:pStyle w:val="BodyText"/>
      </w:pPr>
      <w:r>
        <w:t xml:space="preserve">В конкурсе приняли участие более 120 воспитанников. Цель конкурса: популяризация художественного чтения, повышение интереса детей к исполнительскому искусству. Выступления участников оценивало жюри. Члены жюри оценивали выразительность речи, исполнительскую культуру и выбор произведения.</w:t>
      </w:r>
    </w:p>
    <w:p>
      <w:pPr>
        <w:pStyle w:val="BodyText"/>
      </w:pPr>
      <w:r>
        <w:rPr>
          <w:iCs/>
          <w:i/>
        </w:rPr>
        <w:t xml:space="preserve">«Воспитателями, учителями-логопедами и конечно родителями была проделана огромная работа с детьми над выразительностью речи, эмоциональностью исполнения стихотворения, подбором костюмов. Результатом работы стало чудесное исполнение произведений юными чтецами, покорившими членов жюри искренностью прочтения и неподдельным восхищением красотой зимней природы. Все участники конкурса показали свою серьезную подготовку, мастерство, а также оригинальность исполнения»,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http://severnoe-tushino.mos.ru/rubric/detail/10471813.html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71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71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2025-05-01T01:37:10Z</dcterms:created>
  <dcterms:modified xsi:type="dcterms:W3CDTF">2025-05-01T01:37:10Z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