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f7a6564c02a329851654c1c7a437dfed2386e42"/>
    <w:p>
      <w:pPr>
        <w:pStyle w:val="Heading3"/>
      </w:pPr>
      <w:r>
        <w:t xml:space="preserve">На Химкинском бульваре под колеса иномарки попал пенсионер</w:t>
      </w:r>
    </w:p>
    <w:p>
      <w:pPr>
        <w:pStyle w:val="FirstParagraph"/>
      </w:pPr>
      <w:r>
        <w:t xml:space="preserve">03.08.2021</w:t>
      </w:r>
    </w:p>
    <w:p>
      <w:pPr>
        <w:pStyle w:val="BodyText"/>
      </w:pPr>
      <w:r>
        <w:br/>
      </w:r>
      <w:r>
        <w:rPr>
          <w:bCs/>
          <w:b/>
        </w:rPr>
        <w:t xml:space="preserve">Около 7 часов утра водитель автомобиля «Форд Фокус» ехал по</w:t>
      </w:r>
      <w:r>
        <w:t xml:space="preserve"> </w:t>
      </w:r>
      <w:r>
        <w:rPr>
          <w:bCs/>
          <w:b/>
        </w:rPr>
        <w:t xml:space="preserve">Химкинскому бульвару в</w:t>
      </w:r>
      <w:r>
        <w:t xml:space="preserve"> </w:t>
      </w:r>
      <w:r>
        <w:rPr>
          <w:bCs/>
          <w:b/>
        </w:rPr>
        <w:t xml:space="preserve">направлении улицы Свободы.</w:t>
      </w:r>
    </w:p>
    <w:p>
      <w:pPr>
        <w:pStyle w:val="BodyText"/>
      </w:pPr>
      <w:r>
        <w:t xml:space="preserve">«Напротив дома 13 он сбил 62-летнего мужчину, переходившего дорогу по нерегулируемой «зебре», — рассказали в пресс-службе УВД по СЗАО.</w:t>
      </w:r>
    </w:p>
    <w:p>
      <w:pPr>
        <w:pStyle w:val="BodyText"/>
      </w:pPr>
      <w:r>
        <w:t xml:space="preserve">В результате инцидента пострадал пешеход: его госпитализировали в ГКБ с переломами рёбер и ушибом стопы.</w:t>
      </w:r>
    </w:p>
    <w:p>
      <w:pPr>
        <w:pStyle w:val="BodyText"/>
      </w:pPr>
      <w:r>
        <w:t xml:space="preserve">Напомним, Управление внутренних дел по СЗАО расположено по адресу: ул. Маршала Рыбалко, д. 4, корп. 1. Телефон для справок: +7(499)-194-11-85, +7(499)-194-11-25.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http://severnoe-tushino.mos.ru/rubric/detail/10152898.html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Северное Тушино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severnoe-tushino.mos.ru" TargetMode="External" /><Relationship Type="http://schemas.openxmlformats.org/officeDocument/2006/relationships/hyperlink" Id="rId20" Target="http://severnoe-tushino.mos.ru/rubric/detail/10152898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severnoe-tushino.mos.ru" TargetMode="External" /><Relationship Type="http://schemas.openxmlformats.org/officeDocument/2006/relationships/hyperlink" Id="rId20" Target="http://severnoe-tushino.mos.ru/rubric/detail/10152898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2025-07-12T09:56:04Z</dcterms:created>
  <dcterms:modified xsi:type="dcterms:W3CDTF">2025-07-12T09:56:04Z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