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84ebca67784cd3c2404a89df026889e41942f04"/>
    <w:p>
      <w:pPr>
        <w:pStyle w:val="Heading3"/>
      </w:pPr>
      <w:r>
        <w:t xml:space="preserve">Протокол № 18/14ПС публичных слушаний по «Проекту межевания территории квартала района Северное Тушино, ограниченного улицей Фомичевой, улицей Свободы, Химкинским бульваром, улицей Героев Панфиловцев»</w:t>
      </w:r>
    </w:p>
    <w:p>
      <w:pPr>
        <w:pStyle w:val="FirstParagraph"/>
      </w:pPr>
      <w:r>
        <w:t xml:space="preserve">31.03.2014</w:t>
      </w:r>
    </w:p>
    <w:p>
      <w:pPr>
        <w:pStyle w:val="BodyText"/>
      </w:pPr>
      <w:r>
        <w:rPr>
          <w:bCs/>
          <w:b/>
        </w:rPr>
        <w:t xml:space="preserve">Общие сведения о проекте, представленном на публичные слушания:</w:t>
      </w:r>
    </w:p>
    <w:p>
      <w:pPr>
        <w:pStyle w:val="BodyText"/>
      </w:pPr>
      <w:r>
        <w:rPr>
          <w:bCs/>
          <w:b/>
        </w:rPr>
        <w:t xml:space="preserve">Территория разработки</w:t>
      </w:r>
      <w:r>
        <w:t xml:space="preserve"> </w:t>
      </w:r>
      <w:r>
        <w:t xml:space="preserve">проекта межевания расположена в микрорайоне 5 района Северное Тушино Северо-Западного административного округа города Москвы. Рассматриваемая территория ограничена: с севера – красными линиями улицы Фомичевой, с юга - красными линиями Химкинского бульвара, с запада – красными линиями улично-дорожной сети и ПК №36 «Бульвар по ул. Героев Панфиловцев», с востока – красными линиями пр.проезда № 1788 и ПК №29 «Бульвар по ул.Свободы». Площадь территории в границах рассмотрения составляет 40,698га.</w:t>
      </w:r>
    </w:p>
    <w:p>
      <w:pPr>
        <w:pStyle w:val="BodyText"/>
      </w:pPr>
      <w:r>
        <w:rPr>
          <w:bCs/>
          <w:b/>
        </w:rPr>
        <w:t xml:space="preserve">Сроки разработки:</w:t>
      </w:r>
      <w:r>
        <w:t xml:space="preserve"> </w:t>
      </w:r>
      <w:r>
        <w:t xml:space="preserve">2013 год.</w:t>
      </w:r>
    </w:p>
    <w:p>
      <w:pPr>
        <w:pStyle w:val="BodyText"/>
      </w:pPr>
    </w:p>
    <w:p>
      <w:pPr>
        <w:pStyle w:val="BodyText"/>
      </w:pPr>
      <w:r>
        <w:rPr>
          <w:bCs/>
          <w:b/>
        </w:rPr>
        <w:t xml:space="preserve">Организация-заказчик:</w:t>
      </w:r>
      <w:r>
        <w:t xml:space="preserve"> </w:t>
      </w:r>
      <w:r>
        <w:t xml:space="preserve">Департамент городского имущества города Москвы, 115054, Москва, ул.Бахрушина, д.20, тел.(495)959-18-88, факс (495)959-19-82,</w:t>
      </w:r>
      <w:r>
        <w:t xml:space="preserve"> </w:t>
      </w:r>
      <w:hyperlink r:id="rId20">
        <w:r>
          <w:rPr>
            <w:rStyle w:val="Hyperlink"/>
          </w:rPr>
          <w:t xml:space="preserve">dgi@mos.ru</w:t>
        </w:r>
      </w:hyperlink>
      <w:r>
        <w:t xml:space="preserve">.</w:t>
      </w:r>
    </w:p>
    <w:p>
      <w:pPr>
        <w:pStyle w:val="BodyText"/>
      </w:pPr>
    </w:p>
    <w:p>
      <w:pPr>
        <w:pStyle w:val="BodyText"/>
      </w:pPr>
      <w:r>
        <w:rPr>
          <w:bCs/>
          <w:b/>
        </w:rPr>
        <w:t xml:space="preserve">Организация-разработчик:</w:t>
      </w:r>
      <w:r>
        <w:t xml:space="preserve"> </w:t>
      </w:r>
      <w:r>
        <w:t xml:space="preserve">ГУП «Главное Архитектурно-планировочное управление», 125047, Москва, Триумфальная площадь, д.1, тел. (499) 250-16-82, 250-08-41,  GlavAPU@kpr.mos.ru.</w:t>
      </w:r>
    </w:p>
    <w:p>
      <w:pPr>
        <w:pStyle w:val="BodyText"/>
      </w:pPr>
    </w:p>
    <w:p>
      <w:pPr>
        <w:pStyle w:val="BodyText"/>
      </w:pPr>
      <w:r>
        <w:rPr>
          <w:bCs/>
          <w:b/>
        </w:rPr>
        <w:t xml:space="preserve">Сроки проведения публичных слушаний:</w:t>
      </w:r>
      <w:r>
        <w:t xml:space="preserve"> </w:t>
      </w:r>
      <w:r>
        <w:t xml:space="preserve">оповещение – 10 февраля 2014 г., экспозиция с 17 февраля по 24 февраля 2014 г., собрание участников – 03 марта 2014 года.</w:t>
      </w:r>
    </w:p>
    <w:p>
      <w:pPr>
        <w:pStyle w:val="BodyText"/>
      </w:pPr>
    </w:p>
    <w:p>
      <w:pPr>
        <w:pStyle w:val="BodyText"/>
      </w:pPr>
      <w:r>
        <w:rPr>
          <w:bCs/>
          <w:b/>
        </w:rPr>
        <w:t xml:space="preserve">Формы оповещения:</w:t>
      </w:r>
      <w:r>
        <w:t xml:space="preserve"> </w:t>
      </w:r>
      <w:r>
        <w:t xml:space="preserve">информационное сообщение о проведении публичных слушаний опубликовано в газете Северо-Западного административного округа города Москвы «Москва Северо-Запад» № 4/180 от 10.02.2014, размещено на официальных сайтах префектуры Северо-Западного административного округа города Москвы www.szao.mos.ru, управы района Северное Тушино www.tushino-severnoe.ru, на информационных</w:t>
      </w:r>
      <w:r>
        <w:t xml:space="preserve"> </w:t>
      </w:r>
      <w:r>
        <w:t xml:space="preserve"> </w:t>
      </w:r>
      <w:r>
        <w:t xml:space="preserve">стендах, размещаемых в зданиях префектуры Северо-Западного административного округа города Москвы, управы района Северное Тушино, органов местного самоуправления муниципального округа Северное Тушино в городе Москве, в подъездах или около подъездов жилых домов, оповещение о проведении публичных слушаний направлено заказными почтовыми отправлениями правообладателям земельных участков, объектов капитального строительства, жилых и нежилых помещений на территории проекта разработки, депутату Московской городской Думы Скобинову В.П., депутатам Совета депутатов муниципального округа Северное Тушино.</w:t>
      </w:r>
    </w:p>
    <w:p>
      <w:pPr>
        <w:pStyle w:val="BodyText"/>
      </w:pPr>
      <w:r>
        <w:t xml:space="preserve"> </w:t>
      </w:r>
    </w:p>
    <w:p>
      <w:pPr>
        <w:pStyle w:val="BodyText"/>
      </w:pPr>
      <w:r>
        <w:rPr>
          <w:bCs/>
          <w:b/>
        </w:rPr>
        <w:t xml:space="preserve">Место проведения публичных слушаний:</w:t>
      </w:r>
      <w:r>
        <w:t xml:space="preserve"> </w:t>
      </w:r>
      <w:r>
        <w:t xml:space="preserve">экспозиция по «Проекту межевания территории квартала района Северное Тушино, ограниченного улицей Фомичевой, улицей Свободы, Химкинским бульваром, улицей Героев Панфиловцев» проведена с 17 по 24 февраля 2014 г. по адресу: ул.Туристская, д.29 корп.1 (в помещении управы района Северное Тушино). Часы работы экспозиции: в рабочие дни – с 12:00 до 20:00 час.; в субботу и воскресенье – с 10:00 до 15:00 час.</w:t>
      </w:r>
    </w:p>
    <w:p>
      <w:pPr>
        <w:pStyle w:val="BodyText"/>
      </w:pPr>
      <w:r>
        <w:t xml:space="preserve">Собрание участников публичных слушаний проведено 03 марта 2014 года по адресу: ул.Фомичевой, д.1, корп.1 (в помещении ГБОУ лицей № 1571). Начало собрания – 19.00 час.</w:t>
      </w:r>
    </w:p>
    <w:p>
      <w:pPr>
        <w:pStyle w:val="BodyText"/>
      </w:pPr>
      <w:r>
        <w:t xml:space="preserve"> </w:t>
      </w:r>
    </w:p>
    <w:p>
      <w:pPr>
        <w:pStyle w:val="BodyText"/>
      </w:pPr>
      <w:r>
        <w:rPr>
          <w:bCs/>
          <w:b/>
        </w:rPr>
        <w:t xml:space="preserve">Участники публичных слушаний:</w:t>
      </w:r>
    </w:p>
    <w:p>
      <w:pPr>
        <w:pStyle w:val="BodyText"/>
      </w:pPr>
      <w:r>
        <w:t xml:space="preserve">Экспозицию посетили 34 участника публичных слушаний. Во время проведения экспозиции поступило 34 предложения и замечания по обсуждаемому проекту.</w:t>
      </w:r>
    </w:p>
    <w:p>
      <w:pPr>
        <w:pStyle w:val="BodyText"/>
      </w:pPr>
      <w:r>
        <w:t xml:space="preserve">В собрании участников публичных слушаний приняло участие 147 участников публичных слушаний, в том числе являющихся: жителями района – 137 человека, имеющими место работы на территории, в границах которой проводятся публичные слушания – 7 человек, 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0 человек, депутатов муниципального округа, на территории которого проводятся публичные слушания – 3 человека.</w:t>
      </w:r>
    </w:p>
    <w:p>
      <w:pPr>
        <w:pStyle w:val="BodyText"/>
      </w:pPr>
      <w:r>
        <w:t xml:space="preserve">В ходе проведения собрания участников публичных слушаний внесли 94 предложения и замечания участники публичных слушаний, являющиеся жителями района – 91 человек, имеющими место работы на</w:t>
      </w:r>
      <w:r>
        <w:t xml:space="preserve"> </w:t>
      </w:r>
      <w:r>
        <w:t xml:space="preserve"> </w:t>
      </w:r>
      <w:r>
        <w:t xml:space="preserve">территории, в границах которой проводятся публичные слушания – 0 человек,</w:t>
      </w:r>
      <w:r>
        <w:t xml:space="preserve"> </w:t>
      </w:r>
      <w:r>
        <w:t xml:space="preserve"> </w:t>
      </w:r>
      <w:r>
        <w:t xml:space="preserve">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0 человек, депутатами муниципального округа, на территории которого проводятся публичные слушания – 3 человек.</w:t>
      </w:r>
    </w:p>
    <w:p>
      <w:pPr>
        <w:pStyle w:val="BodyText"/>
      </w:pPr>
      <w:r>
        <w:t xml:space="preserve">После проведения собрания участников публичных слушаний поступило – 233 замечаний и предложений.</w:t>
      </w:r>
    </w:p>
    <w:p>
      <w:pPr>
        <w:pStyle w:val="BodyText"/>
      </w:pPr>
      <w:r>
        <w:t xml:space="preserve">Приняли участие в публичных слушаниях по данному проекту - 361 участник публичных слушаний.</w:t>
      </w:r>
    </w:p>
    <w:p>
      <w:pPr>
        <w:pStyle w:val="BodyText"/>
      </w:pPr>
      <w:r>
        <w:rPr>
          <w:bCs/>
          <w:b/>
        </w:rPr>
        <w:t xml:space="preserve">Предложения и замечания участников публичных слушаний по обсуждаемому проекту, поступившие:</w:t>
      </w:r>
    </w:p>
    <w:p>
      <w:pPr>
        <w:pStyle w:val="BodyText"/>
      </w:pPr>
      <w:r>
        <w:t xml:space="preserve">1. В период работы экспозиции по материалам проекта поступило - 33 предложения и замечания (Приложение 1).</w:t>
      </w:r>
    </w:p>
    <w:p>
      <w:pPr>
        <w:pStyle w:val="BodyText"/>
      </w:pPr>
      <w:r>
        <w:t xml:space="preserve">2. В ходе проведения собрания участников публичных слушаний поступило - 94 предложения и замечания (Приложение 2).</w:t>
      </w:r>
    </w:p>
    <w:p>
      <w:pPr>
        <w:pStyle w:val="BodyText"/>
      </w:pPr>
      <w:r>
        <w:t xml:space="preserve">3. После проведения собрания участников публичных слушаний поступило – 233 предложения и замечания (приложение 3).</w:t>
      </w:r>
    </w:p>
    <w:p>
      <w:pPr>
        <w:pStyle w:val="BodyText"/>
      </w:pPr>
    </w:p>
    <w:p>
      <w:pPr>
        <w:pStyle w:val="BodyText"/>
      </w:pPr>
      <w:r>
        <w:rPr>
          <w:bCs/>
          <w:b/>
        </w:rPr>
        <w:t xml:space="preserve">Члены комиссии:</w:t>
      </w:r>
      <w:r>
        <w:t xml:space="preserve"> </w:t>
      </w:r>
      <w:r>
        <w:t xml:space="preserve">(оригинал документа подписан)</w:t>
      </w:r>
      <w:r>
        <w:t xml:space="preserve"> </w:t>
      </w:r>
      <w:r>
        <w:rPr>
          <w:bCs/>
          <w:b/>
        </w:rPr>
        <w:t xml:space="preserve">(к протоколу от 26.03.2014 № 18/14ПС)</w:t>
      </w:r>
    </w:p>
    <w:tbl>
      <w:tblPr>
        <w:tblStyle w:val="Table"/>
        <w:tblW w:type="pct" w:w="5000"/>
        <w:tblLook w:firstRow="0" w:lastRow="0" w:firstColumn="0" w:lastColumn="0" w:noHBand="0" w:noVBand="0" w:val="0000"/>
      </w:tblPr>
      <w:tblGrid>
        <w:gridCol w:w="3960"/>
        <w:gridCol w:w="3960"/>
      </w:tblGrid>
      <w:tr>
        <w:tc>
          <w:tcPr/>
          <w:p>
            <w:pPr>
              <w:jc w:val="left"/>
            </w:pPr>
            <w:r>
              <w:t xml:space="preserve"> </w:t>
            </w:r>
          </w:p>
          <w:p>
            <w:pPr>
              <w:jc w:val="left"/>
            </w:pPr>
            <w:r>
              <w:t xml:space="preserve"> </w:t>
            </w:r>
          </w:p>
        </w:tc>
        <w:tc>
          <w:tcPr/>
          <w:p>
            <w:pPr>
              <w:jc w:val="left"/>
            </w:pPr>
            <w:r>
              <w:t xml:space="preserve"> </w:t>
            </w:r>
          </w:p>
        </w:tc>
      </w:tr>
      <w:tr>
        <w:tc>
          <w:tcPr/>
          <w:p>
            <w:pPr>
              <w:jc w:val="left"/>
            </w:pPr>
            <w:r>
              <w:t xml:space="preserve">Заместитель префекта Северо-Западного              административного округа города Москвы</w:t>
            </w:r>
          </w:p>
          <w:p>
            <w:pPr>
              <w:jc w:val="left"/>
            </w:pPr>
            <w:r>
              <w:t xml:space="preserve"> </w:t>
            </w:r>
          </w:p>
        </w:tc>
        <w:tc>
          <w:tcPr/>
          <w:p>
            <w:pPr>
              <w:jc w:val="left"/>
            </w:pPr>
            <w:r>
              <w:t xml:space="preserve">Ховрин А.Ю.</w:t>
            </w:r>
          </w:p>
        </w:tc>
      </w:tr>
      <w:tr>
        <w:tc>
          <w:tcPr/>
          <w:p>
            <w:pPr>
              <w:jc w:val="left"/>
            </w:pPr>
            <w:r>
              <w:t xml:space="preserve">Заместитель префекта Северо-Западного              административного округа города Москвы</w:t>
            </w:r>
          </w:p>
          <w:p>
            <w:pPr>
              <w:jc w:val="left"/>
            </w:pPr>
            <w:r>
              <w:t xml:space="preserve"> </w:t>
            </w:r>
          </w:p>
        </w:tc>
        <w:tc>
          <w:tcPr/>
          <w:p>
            <w:pPr>
              <w:jc w:val="left"/>
            </w:pPr>
            <w:r>
              <w:t xml:space="preserve">Малиничев Н.А.</w:t>
            </w:r>
          </w:p>
        </w:tc>
      </w:tr>
      <w:tr>
        <w:tc>
          <w:tcPr/>
          <w:p>
            <w:pPr>
              <w:jc w:val="left"/>
            </w:pPr>
            <w:r>
              <w:t xml:space="preserve">Начальник Управления градостроительного</w:t>
            </w:r>
          </w:p>
          <w:p>
            <w:pPr>
              <w:jc w:val="left"/>
            </w:pPr>
            <w:r>
              <w:t xml:space="preserve">регулирования Северо-Западного                                административного округа города Москвы</w:t>
            </w:r>
          </w:p>
          <w:p>
            <w:pPr>
              <w:jc w:val="left"/>
            </w:pPr>
            <w:r>
              <w:t xml:space="preserve"> </w:t>
            </w:r>
          </w:p>
        </w:tc>
        <w:tc>
          <w:tcPr/>
          <w:p>
            <w:pPr>
              <w:jc w:val="left"/>
            </w:pPr>
            <w:r>
              <w:t xml:space="preserve">Приймак Г.В.</w:t>
            </w:r>
          </w:p>
        </w:tc>
      </w:tr>
      <w:tr>
        <w:tc>
          <w:tcPr/>
          <w:p>
            <w:pPr>
              <w:jc w:val="left"/>
            </w:pPr>
            <w:r>
              <w:t xml:space="preserve">Начальник управления архитектуры, строительства</w:t>
            </w:r>
          </w:p>
          <w:p>
            <w:pPr>
              <w:jc w:val="left"/>
            </w:pPr>
            <w:r>
              <w:t xml:space="preserve">реконструкции и землепользования префектуры</w:t>
            </w:r>
          </w:p>
          <w:p>
            <w:pPr>
              <w:jc w:val="left"/>
            </w:pPr>
            <w:r>
              <w:t xml:space="preserve">Северо-Западного административного округа</w:t>
            </w:r>
          </w:p>
          <w:p>
            <w:pPr>
              <w:jc w:val="left"/>
            </w:pPr>
            <w:r>
              <w:t xml:space="preserve">города Москвы</w:t>
            </w:r>
          </w:p>
          <w:p>
            <w:pPr>
              <w:jc w:val="left"/>
            </w:pPr>
            <w:r>
              <w:t xml:space="preserve"> </w:t>
            </w:r>
          </w:p>
        </w:tc>
        <w:tc>
          <w:tcPr/>
          <w:p>
            <w:pPr>
              <w:jc w:val="left"/>
            </w:pPr>
            <w:r>
              <w:t xml:space="preserve">Рыжков А.В.</w:t>
            </w:r>
          </w:p>
        </w:tc>
      </w:tr>
      <w:tr>
        <w:tc>
          <w:tcPr/>
          <w:p>
            <w:pPr>
              <w:jc w:val="left"/>
            </w:pPr>
            <w:r>
              <w:t xml:space="preserve">Начальник Территориально-планировочной</w:t>
            </w:r>
          </w:p>
          <w:p>
            <w:pPr>
              <w:jc w:val="left"/>
            </w:pPr>
            <w:r>
              <w:t xml:space="preserve">мастерской Северо-Западного</w:t>
            </w:r>
          </w:p>
          <w:p>
            <w:pPr>
              <w:jc w:val="left"/>
            </w:pPr>
            <w:r>
              <w:t xml:space="preserve">административного округа города Москвы</w:t>
            </w:r>
          </w:p>
          <w:p>
            <w:pPr>
              <w:jc w:val="left"/>
            </w:pPr>
            <w:r>
              <w:t xml:space="preserve"> </w:t>
            </w:r>
          </w:p>
        </w:tc>
        <w:tc>
          <w:tcPr/>
          <w:p>
            <w:pPr>
              <w:jc w:val="left"/>
            </w:pPr>
            <w:r>
              <w:t xml:space="preserve">Лядухина Е.А.</w:t>
            </w:r>
          </w:p>
        </w:tc>
      </w:tr>
      <w:tr>
        <w:tc>
          <w:tcPr/>
          <w:p>
            <w:pPr>
              <w:jc w:val="left"/>
            </w:pPr>
            <w:r>
              <w:t xml:space="preserve">Начальник Управления городского имущества</w:t>
            </w:r>
          </w:p>
          <w:p>
            <w:pPr>
              <w:jc w:val="left"/>
            </w:pPr>
            <w:r>
              <w:t xml:space="preserve">в Северо-Западном административном округе</w:t>
            </w:r>
          </w:p>
          <w:p>
            <w:pPr>
              <w:jc w:val="left"/>
            </w:pPr>
            <w:r>
              <w:t xml:space="preserve">города Москвы</w:t>
            </w:r>
          </w:p>
        </w:tc>
        <w:tc>
          <w:tcPr/>
          <w:p>
            <w:pPr>
              <w:jc w:val="left"/>
            </w:pPr>
            <w:r>
              <w:t xml:space="preserve">Симонов С.О.</w:t>
            </w:r>
          </w:p>
        </w:tc>
      </w:tr>
      <w:tr>
        <w:tc>
          <w:tcPr/>
          <w:p>
            <w:pPr>
              <w:jc w:val="left"/>
            </w:pPr>
            <w:r>
              <w:t xml:space="preserve">Заместитель директора Государственного</w:t>
            </w:r>
          </w:p>
          <w:p>
            <w:pPr>
              <w:jc w:val="left"/>
            </w:pPr>
            <w:r>
              <w:t xml:space="preserve">природоохранного бюджетного учреждения</w:t>
            </w:r>
          </w:p>
          <w:p>
            <w:pPr>
              <w:jc w:val="left"/>
            </w:pPr>
            <w:r>
              <w:t xml:space="preserve">города Москвы «Управление особо охраняемыми</w:t>
            </w:r>
          </w:p>
          <w:p>
            <w:pPr>
              <w:jc w:val="left"/>
            </w:pPr>
            <w:r>
              <w:t xml:space="preserve">природными территориями по  Северо-Западному</w:t>
            </w:r>
          </w:p>
          <w:p>
            <w:pPr>
              <w:jc w:val="left"/>
            </w:pPr>
            <w:r>
              <w:t xml:space="preserve">административному округу»</w:t>
            </w:r>
          </w:p>
          <w:p>
            <w:pPr>
              <w:jc w:val="left"/>
            </w:pPr>
            <w:r>
              <w:t xml:space="preserve"> </w:t>
            </w:r>
          </w:p>
        </w:tc>
        <w:tc>
          <w:tcPr/>
          <w:p>
            <w:pPr>
              <w:jc w:val="left"/>
            </w:pPr>
            <w:r>
              <w:t xml:space="preserve"> </w:t>
            </w:r>
          </w:p>
          <w:p>
            <w:pPr>
              <w:jc w:val="left"/>
            </w:pPr>
            <w:r>
              <w:t xml:space="preserve"> </w:t>
            </w:r>
          </w:p>
          <w:p>
            <w:pPr>
              <w:jc w:val="left"/>
            </w:pPr>
            <w:r>
              <w:t xml:space="preserve"> </w:t>
            </w:r>
          </w:p>
          <w:p>
            <w:pPr>
              <w:jc w:val="left"/>
            </w:pPr>
            <w:r>
              <w:t xml:space="preserve">Тихомиров В.М.</w:t>
            </w:r>
          </w:p>
        </w:tc>
      </w:tr>
      <w:tr>
        <w:tc>
          <w:tcPr/>
          <w:p>
            <w:pPr>
              <w:jc w:val="left"/>
            </w:pPr>
            <w:r>
              <w:t xml:space="preserve">Начальник правового управления префектуры</w:t>
            </w:r>
          </w:p>
          <w:p>
            <w:pPr>
              <w:jc w:val="left"/>
            </w:pPr>
            <w:r>
              <w:t xml:space="preserve">Северо-Западного административного</w:t>
            </w:r>
          </w:p>
          <w:p>
            <w:pPr>
              <w:jc w:val="left"/>
            </w:pPr>
            <w:r>
              <w:t xml:space="preserve">округа города Москвы</w:t>
            </w:r>
          </w:p>
          <w:p>
            <w:pPr>
              <w:jc w:val="left"/>
            </w:pPr>
            <w:r>
              <w:t xml:space="preserve"> </w:t>
            </w:r>
          </w:p>
        </w:tc>
        <w:tc>
          <w:tcPr/>
          <w:p>
            <w:pPr>
              <w:jc w:val="left"/>
            </w:pPr>
            <w:r>
              <w:t xml:space="preserve">Михерева Е.В.</w:t>
            </w:r>
          </w:p>
        </w:tc>
      </w:tr>
      <w:tr>
        <w:tc>
          <w:tcPr/>
          <w:p>
            <w:pPr>
              <w:jc w:val="left"/>
            </w:pPr>
            <w:r>
              <w:t xml:space="preserve">Глава управы района Северное Тушино города Москвы</w:t>
            </w:r>
          </w:p>
          <w:p>
            <w:pPr>
              <w:jc w:val="left"/>
            </w:pPr>
            <w:r>
              <w:t xml:space="preserve"> </w:t>
            </w:r>
          </w:p>
        </w:tc>
        <w:tc>
          <w:tcPr/>
          <w:p>
            <w:pPr>
              <w:jc w:val="left"/>
            </w:pPr>
            <w:r>
              <w:t xml:space="preserve">Данцевич Н.Ю.</w:t>
            </w:r>
          </w:p>
        </w:tc>
      </w:tr>
      <w:tr>
        <w:tc>
          <w:tcPr/>
          <w:p>
            <w:pPr>
              <w:jc w:val="left"/>
            </w:pPr>
            <w:r>
              <w:t xml:space="preserve">Делегированный депутат Совета депутатов</w:t>
            </w:r>
          </w:p>
          <w:p>
            <w:pPr>
              <w:jc w:val="left"/>
            </w:pPr>
            <w:r>
              <w:t xml:space="preserve">муниципального округа Северное Тушино</w:t>
            </w:r>
          </w:p>
        </w:tc>
        <w:tc>
          <w:tcPr/>
          <w:p>
            <w:pPr>
              <w:jc w:val="left"/>
            </w:pPr>
            <w:r>
              <w:t xml:space="preserve">Соловьев И.С.</w:t>
            </w:r>
          </w:p>
        </w:tc>
      </w:tr>
      <w:tr>
        <w:tc>
          <w:tcPr/>
          <w:p>
            <w:pPr>
              <w:jc w:val="left"/>
            </w:pPr>
            <w:r>
              <w:t xml:space="preserve">Ответственный секретарь комиссии:</w:t>
            </w:r>
          </w:p>
          <w:p>
            <w:pPr>
              <w:jc w:val="left"/>
            </w:pPr>
            <w:r>
              <w:t xml:space="preserve">Главный специалист управления архитектуры, строительства реконструкции и землепользования префектуры Северо-Западного административного округа города Москвы</w:t>
            </w:r>
          </w:p>
        </w:tc>
        <w:tc>
          <w:tcPr/>
          <w:p>
            <w:pPr>
              <w:jc w:val="left"/>
            </w:pPr>
            <w:r>
              <w:t xml:space="preserve">Кузнецова А.Б.</w:t>
            </w:r>
          </w:p>
        </w:tc>
      </w:tr>
    </w:tbl>
    <w:p>
      <w:pPr>
        <w:pStyle w:val="BodyText"/>
      </w:pPr>
      <w:r>
        <w:t xml:space="preserve"> </w:t>
      </w:r>
    </w:p>
    <w:p>
      <w:pPr>
        <w:pStyle w:val="BodyText"/>
      </w:pPr>
      <w:r>
        <w:t xml:space="preserve">Приложение № 1 к протоколу от 26.03.2014 № 18/14ПС:</w:t>
      </w:r>
    </w:p>
    <w:p>
      <w:pPr>
        <w:pStyle w:val="BodyText"/>
      </w:pPr>
      <w:r>
        <w:rPr>
          <w:iCs/>
          <w:i/>
        </w:rPr>
        <w:t xml:space="preserve">Утверждено Комиссией по вопросам градостроительства, землепользования и застройки при Правительстве Москвы в СЗАО.</w:t>
      </w:r>
    </w:p>
    <w:p>
      <w:pPr>
        <w:pStyle w:val="BodyText"/>
      </w:pPr>
      <w:r>
        <w:t xml:space="preserve">Предложения и замечания участников публичных слушаний по «Проекту межевания территории квартала района Северное Тушино, ограниченного улицей Фомичевой, улицей Свободы, Химкинским бульваром, улицей Героев Панфиловцев», поступившие в период работы экспозиции:</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rPr>
                <w:bCs/>
                <w:b/>
              </w:rPr>
              <w:t xml:space="preserve">№ п/п</w:t>
            </w:r>
          </w:p>
        </w:tc>
        <w:tc>
          <w:tcPr/>
          <w:p>
            <w:pPr>
              <w:jc w:val="left"/>
            </w:pPr>
            <w:r>
              <w:rPr>
                <w:bCs/>
                <w:b/>
              </w:rPr>
              <w:t xml:space="preserve">№ записи по книге</w:t>
            </w:r>
          </w:p>
        </w:tc>
        <w:tc>
          <w:tcPr/>
          <w:p>
            <w:pPr>
              <w:jc w:val="left"/>
            </w:pPr>
            <w:r>
              <w:rPr>
                <w:bCs/>
                <w:b/>
              </w:rPr>
              <w:t xml:space="preserve">Ф.И.О.</w:t>
            </w:r>
          </w:p>
        </w:tc>
        <w:tc>
          <w:tcPr/>
          <w:p>
            <w:pPr>
              <w:jc w:val="left"/>
            </w:pPr>
            <w:r>
              <w:rPr>
                <w:bCs/>
                <w:b/>
              </w:rPr>
              <w:t xml:space="preserve">Содержание замечания и предложения</w:t>
            </w:r>
          </w:p>
        </w:tc>
      </w:tr>
      <w:tr>
        <w:tc>
          <w:tcPr/>
          <w:p>
            <w:pPr>
              <w:jc w:val="left"/>
            </w:pPr>
            <w:r>
              <w:t xml:space="preserve">1.</w:t>
            </w:r>
          </w:p>
        </w:tc>
        <w:tc>
          <w:tcPr/>
          <w:p>
            <w:pPr>
              <w:jc w:val="left"/>
            </w:pPr>
            <w:r>
              <w:t xml:space="preserve">I.1</w:t>
            </w:r>
          </w:p>
        </w:tc>
        <w:tc>
          <w:tcPr/>
          <w:p>
            <w:pPr>
              <w:jc w:val="left"/>
            </w:pPr>
            <w:r>
              <w:t xml:space="preserve">Саушкин Виктор Васильевич</w:t>
            </w:r>
          </w:p>
        </w:tc>
        <w:tc>
          <w:tcPr/>
          <w:p>
            <w:pPr>
              <w:jc w:val="left"/>
            </w:pPr>
            <w:r>
              <w:t xml:space="preserve">Не согласен с границей земельного участка, выходящего на ул. Героев Панфиловцев, т.к. нет детской площадки</w:t>
            </w:r>
          </w:p>
        </w:tc>
      </w:tr>
      <w:tr>
        <w:tc>
          <w:tcPr/>
          <w:p>
            <w:pPr>
              <w:jc w:val="left"/>
            </w:pPr>
            <w:r>
              <w:t xml:space="preserve">2.</w:t>
            </w:r>
          </w:p>
        </w:tc>
        <w:tc>
          <w:tcPr/>
          <w:p>
            <w:pPr>
              <w:jc w:val="left"/>
            </w:pPr>
            <w:r>
              <w:t xml:space="preserve">I.2</w:t>
            </w:r>
          </w:p>
        </w:tc>
        <w:tc>
          <w:tcPr/>
          <w:p>
            <w:pPr>
              <w:jc w:val="left"/>
            </w:pPr>
            <w:r>
              <w:t xml:space="preserve">Пияшева Евгения Владимировна</w:t>
            </w:r>
          </w:p>
        </w:tc>
        <w:tc>
          <w:tcPr/>
          <w:p>
            <w:pPr>
              <w:jc w:val="left"/>
            </w:pPr>
            <w:r>
              <w:t xml:space="preserve">Подпись</w:t>
            </w:r>
          </w:p>
        </w:tc>
      </w:tr>
      <w:tr>
        <w:tc>
          <w:tcPr/>
          <w:p>
            <w:pPr>
              <w:jc w:val="left"/>
            </w:pPr>
            <w:r>
              <w:t xml:space="preserve">3.</w:t>
            </w:r>
          </w:p>
        </w:tc>
        <w:tc>
          <w:tcPr/>
          <w:p>
            <w:pPr>
              <w:jc w:val="left"/>
            </w:pPr>
            <w:r>
              <w:t xml:space="preserve">I.3</w:t>
            </w:r>
          </w:p>
        </w:tc>
        <w:tc>
          <w:tcPr/>
          <w:p>
            <w:pPr>
              <w:jc w:val="left"/>
            </w:pPr>
            <w:r>
              <w:t xml:space="preserve">Варфоломеева Валентина Петровна</w:t>
            </w:r>
          </w:p>
        </w:tc>
        <w:tc>
          <w:tcPr/>
          <w:p>
            <w:pPr>
              <w:jc w:val="left"/>
            </w:pPr>
            <w:r>
              <w:t xml:space="preserve">Рассмотрен</w:t>
            </w:r>
          </w:p>
        </w:tc>
      </w:tr>
      <w:tr>
        <w:tc>
          <w:tcPr/>
          <w:p>
            <w:pPr>
              <w:jc w:val="left"/>
            </w:pPr>
            <w:r>
              <w:t xml:space="preserve">4.</w:t>
            </w:r>
          </w:p>
        </w:tc>
        <w:tc>
          <w:tcPr/>
          <w:p>
            <w:pPr>
              <w:jc w:val="left"/>
            </w:pPr>
            <w:r>
              <w:t xml:space="preserve">I.4</w:t>
            </w:r>
          </w:p>
        </w:tc>
        <w:tc>
          <w:tcPr/>
          <w:p>
            <w:pPr>
              <w:jc w:val="left"/>
            </w:pPr>
            <w:r>
              <w:t xml:space="preserve">Духина Светлана Евгеньевна</w:t>
            </w:r>
          </w:p>
        </w:tc>
        <w:tc>
          <w:tcPr/>
          <w:p>
            <w:pPr>
              <w:jc w:val="left"/>
            </w:pPr>
            <w:r>
              <w:t xml:space="preserve">Подпись</w:t>
            </w:r>
          </w:p>
        </w:tc>
      </w:tr>
      <w:tr>
        <w:tc>
          <w:tcPr/>
          <w:p>
            <w:pPr>
              <w:jc w:val="left"/>
            </w:pPr>
            <w:r>
              <w:t xml:space="preserve">5.</w:t>
            </w:r>
          </w:p>
        </w:tc>
        <w:tc>
          <w:tcPr/>
          <w:p>
            <w:pPr>
              <w:jc w:val="left"/>
            </w:pPr>
            <w:r>
              <w:t xml:space="preserve">I.5</w:t>
            </w:r>
          </w:p>
        </w:tc>
        <w:tc>
          <w:tcPr/>
          <w:p>
            <w:pPr>
              <w:jc w:val="left"/>
            </w:pPr>
            <w:r>
              <w:t xml:space="preserve">Елецкая Елена Александровна</w:t>
            </w:r>
          </w:p>
        </w:tc>
        <w:tc>
          <w:tcPr/>
          <w:p>
            <w:pPr>
              <w:jc w:val="left"/>
            </w:pPr>
            <w:r>
              <w:t xml:space="preserve">Подпись</w:t>
            </w:r>
          </w:p>
        </w:tc>
      </w:tr>
      <w:tr>
        <w:tc>
          <w:tcPr/>
          <w:p>
            <w:pPr>
              <w:jc w:val="left"/>
            </w:pPr>
            <w:r>
              <w:t xml:space="preserve">6.</w:t>
            </w:r>
          </w:p>
        </w:tc>
        <w:tc>
          <w:tcPr/>
          <w:p>
            <w:pPr>
              <w:jc w:val="left"/>
            </w:pPr>
            <w:r>
              <w:t xml:space="preserve">I.6</w:t>
            </w:r>
          </w:p>
        </w:tc>
        <w:tc>
          <w:tcPr/>
          <w:p>
            <w:pPr>
              <w:jc w:val="left"/>
            </w:pPr>
            <w:r>
              <w:t xml:space="preserve">Дзюник Лидия Антоновна</w:t>
            </w:r>
          </w:p>
        </w:tc>
        <w:tc>
          <w:tcPr/>
          <w:p>
            <w:pPr>
              <w:jc w:val="left"/>
            </w:pPr>
            <w:r>
              <w:t xml:space="preserve">Подпись</w:t>
            </w:r>
          </w:p>
        </w:tc>
      </w:tr>
      <w:tr>
        <w:tc>
          <w:tcPr/>
          <w:p>
            <w:pPr>
              <w:jc w:val="left"/>
            </w:pPr>
            <w:r>
              <w:t xml:space="preserve">7.</w:t>
            </w:r>
          </w:p>
        </w:tc>
        <w:tc>
          <w:tcPr/>
          <w:p>
            <w:pPr>
              <w:jc w:val="left"/>
            </w:pPr>
            <w:r>
              <w:t xml:space="preserve">I.7</w:t>
            </w:r>
          </w:p>
        </w:tc>
        <w:tc>
          <w:tcPr/>
          <w:p>
            <w:pPr>
              <w:jc w:val="left"/>
            </w:pPr>
            <w:r>
              <w:t xml:space="preserve">Воден Анна Алексеевна</w:t>
            </w:r>
          </w:p>
        </w:tc>
        <w:tc>
          <w:tcPr/>
          <w:p>
            <w:pPr>
              <w:jc w:val="left"/>
            </w:pPr>
            <w:r>
              <w:t xml:space="preserve">Прошу обратить внимание на: 1. табл. 2 на стр. 38, участок № 54 (Фомичевой, д.13, к.1 (ун. номер 2113544)) площадь части земельного участка по договору – 1,5420 га не соответствует площади земельного уч., установленного проектом межевания – 0,1542 га; 2. на стр. 57, п.10 неправильно указан адрес – ул.Фомичевой, вл.13, корп.2 – должно быть ул.Фомичевой, вл.13, корп.1.</w:t>
            </w:r>
          </w:p>
        </w:tc>
      </w:tr>
      <w:tr>
        <w:tc>
          <w:tcPr/>
          <w:p>
            <w:pPr>
              <w:jc w:val="left"/>
            </w:pPr>
            <w:r>
              <w:t xml:space="preserve">8.</w:t>
            </w:r>
          </w:p>
        </w:tc>
        <w:tc>
          <w:tcPr/>
          <w:p>
            <w:pPr>
              <w:jc w:val="left"/>
            </w:pPr>
            <w:r>
              <w:t xml:space="preserve">I.8</w:t>
            </w:r>
          </w:p>
        </w:tc>
        <w:tc>
          <w:tcPr/>
          <w:p>
            <w:pPr>
              <w:jc w:val="left"/>
            </w:pPr>
            <w:r>
              <w:t xml:space="preserve">Титова Татьяна Константиновна</w:t>
            </w:r>
          </w:p>
        </w:tc>
        <w:tc>
          <w:tcPr/>
          <w:p>
            <w:pPr>
              <w:jc w:val="left"/>
            </w:pPr>
            <w:r>
              <w:t xml:space="preserve">Вопрос о сносе пятиэтажек. Получила исчерпывающий на данный момент ответ.</w:t>
            </w:r>
          </w:p>
        </w:tc>
      </w:tr>
      <w:tr>
        <w:tc>
          <w:tcPr/>
          <w:p>
            <w:pPr>
              <w:jc w:val="left"/>
            </w:pPr>
            <w:r>
              <w:t xml:space="preserve">9.</w:t>
            </w:r>
          </w:p>
        </w:tc>
        <w:tc>
          <w:tcPr/>
          <w:p>
            <w:pPr>
              <w:jc w:val="left"/>
            </w:pPr>
            <w:r>
              <w:t xml:space="preserve">I.9</w:t>
            </w:r>
          </w:p>
        </w:tc>
        <w:tc>
          <w:tcPr/>
          <w:p>
            <w:pPr>
              <w:jc w:val="left"/>
            </w:pPr>
            <w:r>
              <w:t xml:space="preserve">Безмолитвенная Татьяна Викторовна</w:t>
            </w:r>
          </w:p>
        </w:tc>
        <w:tc>
          <w:tcPr>
            <w:vMerge w:val="restart"/>
          </w:tcPr>
          <w:p>
            <w:pPr>
              <w:jc w:val="left"/>
            </w:pPr>
            <w:r>
              <w:t xml:space="preserve">Мы, Безмолитвенная Т.В. и Безмолитвенный В.А. с проектом межевания (3 этап) № 08.04.333.2013 ознакомлены с тем, что жилому дому по ул.Фомичевой, д.11 (уникальный № 27548) определен участок № 20 площадью 0,5801 га, что соответствует нормативно необходимому размеру территории. Просим устранить следующие замечания: 1. В табл. 2 стр. 38, участок № 54 (Фомичевой, д.13, к.1 (ун. номер 2113544)) площадь части земельного участка по договору – 1, 5420 га не соответствует площади земельного участка, установленного проектом межевания – 0, 1542 га. 2. на стр. 57, п.10 неправильно указан адрес: ул.Фомичевой, вл.13, корп.2 – должно быть ул.Фомичевой, вл.13, корп.1. Проект межевания в печатном виде для ознакомления не представлен 19.02.2014</w:t>
            </w:r>
          </w:p>
        </w:tc>
      </w:tr>
      <w:tr>
        <w:tc>
          <w:tcPr/>
          <w:p>
            <w:pPr>
              <w:jc w:val="left"/>
            </w:pPr>
            <w:r>
              <w:t xml:space="preserve">10.</w:t>
            </w:r>
          </w:p>
        </w:tc>
        <w:tc>
          <w:tcPr/>
          <w:p>
            <w:pPr>
              <w:jc w:val="left"/>
            </w:pPr>
            <w:r>
              <w:t xml:space="preserve">I.10</w:t>
            </w:r>
          </w:p>
        </w:tc>
        <w:tc>
          <w:tcPr/>
          <w:p>
            <w:pPr>
              <w:jc w:val="left"/>
            </w:pPr>
            <w:r>
              <w:t xml:space="preserve">Безмолитвенный Виктор Андреевич</w:t>
            </w:r>
          </w:p>
        </w:tc>
        <w:tc>
          <w:tcPr>
            <w:gridSpan w:val="1"/>
            <w:vMerge w:val="continue"/>
          </w:tcPr>
          <w:p>
            <w:pPr/>
          </w:p>
        </w:tc>
      </w:tr>
      <w:tr>
        <w:tc>
          <w:tcPr/>
          <w:p>
            <w:pPr>
              <w:jc w:val="left"/>
            </w:pPr>
            <w:r>
              <w:t xml:space="preserve">11.</w:t>
            </w:r>
          </w:p>
        </w:tc>
        <w:tc>
          <w:tcPr/>
          <w:p>
            <w:pPr>
              <w:jc w:val="left"/>
            </w:pPr>
            <w:r>
              <w:t xml:space="preserve">I.11</w:t>
            </w:r>
          </w:p>
        </w:tc>
        <w:tc>
          <w:tcPr/>
          <w:p>
            <w:pPr>
              <w:jc w:val="left"/>
            </w:pPr>
            <w:r>
              <w:t xml:space="preserve">Зайцева Г.П.</w:t>
            </w:r>
          </w:p>
        </w:tc>
        <w:tc>
          <w:tcPr/>
          <w:p>
            <w:pPr>
              <w:jc w:val="left"/>
            </w:pPr>
            <w:r>
              <w:t xml:space="preserve">1. Ознакомившись с экспозицией по плану межевания территории просим объяснить, где получить кадастровый паспорт на ул. № 3, по адресу: ул.Героев Панфиловцев, д.6, к.3, кв.354.</w:t>
            </w:r>
          </w:p>
          <w:p>
            <w:pPr>
              <w:jc w:val="left"/>
            </w:pPr>
            <w:r>
              <w:t xml:space="preserve">2. Не определены пешеходные и автомобильные проезды и выезды и сопряжение их с ранее существующими маршрутами.</w:t>
            </w:r>
          </w:p>
        </w:tc>
      </w:tr>
      <w:tr>
        <w:tc>
          <w:tcPr/>
          <w:p>
            <w:pPr>
              <w:jc w:val="left"/>
            </w:pPr>
            <w:r>
              <w:t xml:space="preserve">12.</w:t>
            </w:r>
          </w:p>
        </w:tc>
        <w:tc>
          <w:tcPr/>
          <w:p>
            <w:pPr>
              <w:jc w:val="left"/>
            </w:pPr>
            <w:r>
              <w:t xml:space="preserve">I.12</w:t>
            </w:r>
          </w:p>
        </w:tc>
        <w:tc>
          <w:tcPr/>
          <w:p>
            <w:pPr>
              <w:jc w:val="left"/>
            </w:pPr>
            <w:r>
              <w:t xml:space="preserve">Мельникова Тамара Михайловна</w:t>
            </w:r>
          </w:p>
        </w:tc>
        <w:tc>
          <w:tcPr/>
          <w:p>
            <w:pPr>
              <w:jc w:val="left"/>
            </w:pPr>
            <w:r>
              <w:t xml:space="preserve">Поскольку 4-этажный гараж построен вопреки всем требованиям СНИП и рекомендациями Москомархитектуры в непосредственной близости с нашим домом и детсадом, а выходы вентиляционных шахт направлены в нашу сторону просим обязать строит. компанию установить 1. доп. фильтры на выходы вент. шахт. 2. а также оборудовать санитарно-защитную зону, а именно разбить сквер с посадкой деревьев, клумб, детской площадкой (перенос с № 3 на тер. 47), скамейками.</w:t>
            </w:r>
          </w:p>
        </w:tc>
      </w:tr>
      <w:tr>
        <w:tc>
          <w:tcPr/>
          <w:p>
            <w:pPr>
              <w:jc w:val="left"/>
            </w:pPr>
            <w:r>
              <w:t xml:space="preserve">13.</w:t>
            </w:r>
          </w:p>
        </w:tc>
        <w:tc>
          <w:tcPr/>
          <w:p>
            <w:pPr>
              <w:jc w:val="left"/>
            </w:pPr>
            <w:r>
              <w:t xml:space="preserve">I.13</w:t>
            </w:r>
          </w:p>
        </w:tc>
        <w:tc>
          <w:tcPr/>
          <w:p>
            <w:pPr>
              <w:jc w:val="left"/>
            </w:pPr>
            <w:r>
              <w:t xml:space="preserve">Калюжная Ольга Алексеевна</w:t>
            </w:r>
          </w:p>
        </w:tc>
        <w:tc>
          <w:tcPr/>
          <w:p>
            <w:pPr>
              <w:jc w:val="left"/>
            </w:pPr>
            <w:r>
              <w:t xml:space="preserve">Ознакомлена с проектом межевания этап 3 № 08.04.333.2013 г. и согласна, что дому по ул.Фомичевой, д.11 определен участок № 20 площадью 0,5801 га.</w:t>
            </w:r>
          </w:p>
        </w:tc>
      </w:tr>
      <w:tr>
        <w:tc>
          <w:tcPr/>
          <w:p>
            <w:pPr>
              <w:jc w:val="left"/>
            </w:pPr>
            <w:r>
              <w:t xml:space="preserve">14.</w:t>
            </w:r>
          </w:p>
        </w:tc>
        <w:tc>
          <w:tcPr/>
          <w:p>
            <w:pPr>
              <w:jc w:val="left"/>
            </w:pPr>
            <w:r>
              <w:t xml:space="preserve">I.14</w:t>
            </w:r>
          </w:p>
        </w:tc>
        <w:tc>
          <w:tcPr/>
          <w:p>
            <w:pPr>
              <w:jc w:val="left"/>
            </w:pPr>
            <w:r>
              <w:t xml:space="preserve">Жерняков Валентин Владимирович</w:t>
            </w:r>
          </w:p>
        </w:tc>
        <w:tc>
          <w:tcPr/>
          <w:p>
            <w:pPr>
              <w:jc w:val="left"/>
            </w:pPr>
            <w:r>
              <w:t xml:space="preserve">С 1967 года в нашем доме не было капитального ремонта, трубы в стенах в плачевном состоянии</w:t>
            </w:r>
          </w:p>
        </w:tc>
      </w:tr>
      <w:tr>
        <w:tc>
          <w:tcPr/>
          <w:p>
            <w:pPr>
              <w:jc w:val="left"/>
            </w:pPr>
            <w:r>
              <w:t xml:space="preserve">15.</w:t>
            </w:r>
          </w:p>
        </w:tc>
        <w:tc>
          <w:tcPr/>
          <w:p>
            <w:pPr>
              <w:jc w:val="left"/>
            </w:pPr>
            <w:r>
              <w:t xml:space="preserve">I.15</w:t>
            </w:r>
          </w:p>
        </w:tc>
        <w:tc>
          <w:tcPr/>
          <w:p>
            <w:pPr>
              <w:jc w:val="left"/>
            </w:pPr>
            <w:r>
              <w:t xml:space="preserve">Ситкин Анатолий Васильевич</w:t>
            </w:r>
          </w:p>
        </w:tc>
        <w:tc>
          <w:tcPr/>
          <w:p>
            <w:pPr>
              <w:jc w:val="left"/>
            </w:pPr>
            <w:r>
              <w:t xml:space="preserve">С 1967 года в нашем доме не было капитального ремонта, трубы в стенах изношены и находятся в плачевном состоянии</w:t>
            </w:r>
          </w:p>
        </w:tc>
      </w:tr>
      <w:tr>
        <w:tc>
          <w:tcPr/>
          <w:p>
            <w:pPr>
              <w:jc w:val="left"/>
            </w:pPr>
            <w:r>
              <w:t xml:space="preserve">16.</w:t>
            </w:r>
          </w:p>
        </w:tc>
        <w:tc>
          <w:tcPr/>
          <w:p>
            <w:pPr>
              <w:jc w:val="left"/>
            </w:pPr>
            <w:r>
              <w:t xml:space="preserve">I.16</w:t>
            </w:r>
          </w:p>
        </w:tc>
        <w:tc>
          <w:tcPr/>
          <w:p>
            <w:pPr>
              <w:jc w:val="left"/>
            </w:pPr>
            <w:r>
              <w:t xml:space="preserve">Неделяева Валентина Александровна</w:t>
            </w:r>
          </w:p>
        </w:tc>
        <w:tc>
          <w:tcPr/>
          <w:p>
            <w:pPr>
              <w:jc w:val="left"/>
            </w:pPr>
            <w:r>
              <w:t xml:space="preserve">Вдоль дома планируется расширение бокового проезда – мы</w:t>
            </w:r>
            <w:r>
              <w:t xml:space="preserve"> </w:t>
            </w:r>
            <w:r>
              <w:t xml:space="preserve">против</w:t>
            </w:r>
            <w:r>
              <w:t xml:space="preserve"> </w:t>
            </w:r>
            <w:r>
              <w:t xml:space="preserve">этого, т.к. наш дом нах-ся в особых условиях и ограничениях</w:t>
            </w:r>
          </w:p>
        </w:tc>
      </w:tr>
      <w:tr>
        <w:tc>
          <w:tcPr/>
          <w:p>
            <w:pPr>
              <w:jc w:val="left"/>
            </w:pPr>
            <w:r>
              <w:t xml:space="preserve">17.</w:t>
            </w:r>
          </w:p>
        </w:tc>
        <w:tc>
          <w:tcPr/>
          <w:p>
            <w:pPr>
              <w:jc w:val="left"/>
            </w:pPr>
            <w:r>
              <w:t xml:space="preserve">I.17</w:t>
            </w:r>
          </w:p>
        </w:tc>
        <w:tc>
          <w:tcPr/>
          <w:p>
            <w:pPr>
              <w:jc w:val="left"/>
            </w:pPr>
            <w:r>
              <w:t xml:space="preserve">Сергачева Нина Валерьевна</w:t>
            </w:r>
          </w:p>
        </w:tc>
        <w:tc>
          <w:tcPr/>
          <w:p>
            <w:pPr>
              <w:jc w:val="left"/>
            </w:pPr>
            <w:r>
              <w:t xml:space="preserve">Совет дома № 8 к.1 Героев Панф. вместе с жильцами против строительства бокового дороги вдоль нашего дома.</w:t>
            </w:r>
            <w:r>
              <w:t xml:space="preserve"> </w:t>
            </w:r>
            <w:r>
              <w:t xml:space="preserve">Это противозаконно</w:t>
            </w:r>
            <w:r>
              <w:t xml:space="preserve">, т.к.</w:t>
            </w:r>
            <w:r>
              <w:t xml:space="preserve"> </w:t>
            </w:r>
            <w:r>
              <w:t xml:space="preserve">не было публ. слушаний,</w:t>
            </w:r>
            <w:r>
              <w:t xml:space="preserve"> </w:t>
            </w:r>
            <w:r>
              <w:t xml:space="preserve">повысится</w:t>
            </w:r>
            <w:r>
              <w:t xml:space="preserve"> </w:t>
            </w:r>
            <w:r>
              <w:t xml:space="preserve">опасность проживания</w:t>
            </w:r>
            <w:r>
              <w:t xml:space="preserve"> </w:t>
            </w:r>
            <w:r>
              <w:t xml:space="preserve">в доме: вибрации от метро, и доп. стройка дороги. Кроме того, по правилам СНиП ширина дороги не может быть более 3-5 м. (а не 10,5) и не ближе к дому, чем 8 м. Кроме того, эта зона с особыми условиями и ограничениями использования участков и объектов</w:t>
            </w:r>
            <w:r>
              <w:t xml:space="preserve"> </w:t>
            </w:r>
            <w:r>
              <w:t xml:space="preserve">кап. строит-ва!!</w:t>
            </w:r>
            <w:r>
              <w:t xml:space="preserve"> </w:t>
            </w:r>
            <w:r>
              <w:t xml:space="preserve">(см. чертеж № 3 эскиза!!!) Кроме того, эта зона вдоль дома является территорией нашего дома.</w:t>
            </w:r>
          </w:p>
        </w:tc>
      </w:tr>
      <w:tr>
        <w:tc>
          <w:tcPr/>
          <w:p>
            <w:pPr>
              <w:jc w:val="left"/>
            </w:pPr>
            <w:r>
              <w:t xml:space="preserve">18.</w:t>
            </w:r>
          </w:p>
        </w:tc>
        <w:tc>
          <w:tcPr/>
          <w:p>
            <w:pPr>
              <w:jc w:val="left"/>
            </w:pPr>
            <w:r>
              <w:t xml:space="preserve">I.18</w:t>
            </w:r>
          </w:p>
        </w:tc>
        <w:tc>
          <w:tcPr/>
          <w:p>
            <w:pPr>
              <w:jc w:val="left"/>
            </w:pPr>
            <w:r>
              <w:t xml:space="preserve">Олюнина Елена Петровна</w:t>
            </w:r>
          </w:p>
        </w:tc>
        <w:tc>
          <w:tcPr/>
          <w:p>
            <w:pPr>
              <w:jc w:val="left"/>
            </w:pPr>
            <w:r>
              <w:t xml:space="preserve">Ознакомлена с проектом межевания (3 этап) и согласна с тем, что жилому дому по ул. Фомичевой (27548) определен участок № 20 площадью 0,5801 га, что соответствует нормативно необходимому размеру территории.</w:t>
            </w:r>
          </w:p>
        </w:tc>
      </w:tr>
      <w:tr>
        <w:tc>
          <w:tcPr/>
          <w:p>
            <w:pPr>
              <w:jc w:val="left"/>
            </w:pPr>
            <w:r>
              <w:t xml:space="preserve">19.</w:t>
            </w:r>
          </w:p>
        </w:tc>
        <w:tc>
          <w:tcPr/>
          <w:p>
            <w:pPr>
              <w:jc w:val="left"/>
            </w:pPr>
            <w:r>
              <w:t xml:space="preserve">I.19</w:t>
            </w:r>
          </w:p>
        </w:tc>
        <w:tc>
          <w:tcPr/>
          <w:p>
            <w:pPr>
              <w:jc w:val="left"/>
            </w:pPr>
            <w:r>
              <w:t xml:space="preserve">Соколова Елена Николаевна</w:t>
            </w:r>
          </w:p>
        </w:tc>
        <w:tc>
          <w:tcPr/>
          <w:p>
            <w:pPr>
              <w:jc w:val="left"/>
            </w:pPr>
            <w:r>
              <w:t xml:space="preserve">Ознакомилась с проектом межевания. Замечания: опечатка на стр. 38 таб.2 Фомичевой, д.13 к.1 площадь обремененных договором… 1,542 га!!! В проекте на стр.16 указано «Участок № 20…, в том числе участок с минимальными обременениями 0, 227 га» Вопрос: где ознакомиться с правильностью расчета min обременения. Что такое минимальное, максимальное? Что такое «обременение»? Ознакомлена с проектом межевания (3 этап) № 08.04.333.2013 и согласна с тем, что жилому дому по ул.Фомичевой, д.11 (уникальный номер 27548) определен Участок № 20 площадью – 0,5801 га, что соответствует нормативно необходимому размеру территории.</w:t>
            </w:r>
          </w:p>
        </w:tc>
      </w:tr>
      <w:tr>
        <w:tc>
          <w:tcPr/>
          <w:p>
            <w:pPr>
              <w:jc w:val="left"/>
            </w:pPr>
            <w:r>
              <w:t xml:space="preserve">20.</w:t>
            </w:r>
          </w:p>
        </w:tc>
        <w:tc>
          <w:tcPr/>
          <w:p>
            <w:pPr>
              <w:jc w:val="left"/>
            </w:pPr>
            <w:r>
              <w:t xml:space="preserve">I.20</w:t>
            </w:r>
          </w:p>
        </w:tc>
        <w:tc>
          <w:tcPr/>
          <w:p>
            <w:pPr>
              <w:jc w:val="left"/>
            </w:pPr>
            <w:r>
              <w:t xml:space="preserve">Степченкова Людмила Сергеевна</w:t>
            </w:r>
          </w:p>
        </w:tc>
        <w:tc>
          <w:tcPr/>
          <w:p>
            <w:pPr>
              <w:jc w:val="left"/>
            </w:pPr>
            <w:r>
              <w:t xml:space="preserve">Не согласна с границами дома по адресу: ул.Свободы, д.61, к.2, т.к. из плана исключена парковка – площадка, относящаяся к придомовой территории.</w:t>
            </w:r>
          </w:p>
        </w:tc>
      </w:tr>
      <w:tr>
        <w:tc>
          <w:tcPr/>
          <w:p>
            <w:pPr>
              <w:jc w:val="left"/>
            </w:pPr>
            <w:r>
              <w:t xml:space="preserve">21.</w:t>
            </w:r>
          </w:p>
        </w:tc>
        <w:tc>
          <w:tcPr/>
          <w:p>
            <w:pPr>
              <w:jc w:val="left"/>
            </w:pPr>
            <w:r>
              <w:t xml:space="preserve">I.21</w:t>
            </w:r>
          </w:p>
        </w:tc>
        <w:tc>
          <w:tcPr/>
          <w:p>
            <w:pPr>
              <w:jc w:val="left"/>
            </w:pPr>
            <w:r>
              <w:t xml:space="preserve">Фунтиков Сергей Михайлович</w:t>
            </w:r>
          </w:p>
        </w:tc>
        <w:tc>
          <w:tcPr/>
          <w:p>
            <w:pPr>
              <w:jc w:val="left"/>
            </w:pPr>
            <w:r>
              <w:t xml:space="preserve">Есть ряд вопросов по поводу границ участка дома</w:t>
            </w:r>
          </w:p>
        </w:tc>
      </w:tr>
      <w:tr>
        <w:tc>
          <w:tcPr/>
          <w:p>
            <w:pPr>
              <w:jc w:val="left"/>
            </w:pPr>
            <w:r>
              <w:t xml:space="preserve">22.</w:t>
            </w:r>
          </w:p>
        </w:tc>
        <w:tc>
          <w:tcPr/>
          <w:p>
            <w:pPr>
              <w:jc w:val="left"/>
            </w:pPr>
            <w:r>
              <w:t xml:space="preserve">I.22</w:t>
            </w:r>
          </w:p>
        </w:tc>
        <w:tc>
          <w:tcPr/>
          <w:p>
            <w:pPr>
              <w:jc w:val="left"/>
            </w:pPr>
            <w:r>
              <w:t xml:space="preserve">Алябина Нина Ивановна</w:t>
            </w:r>
          </w:p>
        </w:tc>
        <w:tc>
          <w:tcPr/>
          <w:p>
            <w:pPr>
              <w:jc w:val="left"/>
            </w:pPr>
            <w:r>
              <w:t xml:space="preserve">Я ознакомилась с проектом межевания № 08.04.333.2013 и согласна с тем, что ж.д. по ул.Фомичевой 11 (ун. № 27548) опр-н участок № 20 пл-ю – 0,5801 га, что соответствует нормативно необходимому р-у тер-ии. Кроме этого замечания: 1. т.2 на стр.38, уч-к № 54 (Фомичевой, д.13, к.1 (ун. № 2113544) площадью по договору – 1,5420 га не соответствует S зем. уч. установл. пр-ом межевания – 0, 1542га. 2. На стр.57 п.10 неправильно указан адрес – ул.Фомичевой, вл.13, корп.2 – должно быть ул.Фомичевой, вл.13, корп.1</w:t>
            </w:r>
          </w:p>
        </w:tc>
      </w:tr>
      <w:tr>
        <w:tc>
          <w:tcPr/>
          <w:p>
            <w:pPr>
              <w:jc w:val="left"/>
            </w:pPr>
            <w:r>
              <w:t xml:space="preserve">23.</w:t>
            </w:r>
          </w:p>
        </w:tc>
        <w:tc>
          <w:tcPr/>
          <w:p>
            <w:pPr>
              <w:jc w:val="left"/>
            </w:pPr>
            <w:r>
              <w:t xml:space="preserve">I.23</w:t>
            </w:r>
          </w:p>
        </w:tc>
        <w:tc>
          <w:tcPr/>
          <w:p>
            <w:pPr>
              <w:jc w:val="left"/>
            </w:pPr>
            <w:r>
              <w:t xml:space="preserve">Фитисова Галина Александровна</w:t>
            </w:r>
          </w:p>
        </w:tc>
        <w:tc>
          <w:tcPr/>
          <w:p>
            <w:pPr>
              <w:jc w:val="left"/>
            </w:pPr>
            <w:r>
              <w:t xml:space="preserve">Ознакомлена с проектом межевания (3 этап) № 08.04.333.2013 и согласна с тем, что жилому дому по ул.Фомичевой 11 (уникальный номер 27548) определен Участок № 20 площадью – 0,5801 га, что соответствует нормативно необходимому размеру территории.</w:t>
            </w:r>
          </w:p>
        </w:tc>
      </w:tr>
      <w:tr>
        <w:tc>
          <w:tcPr/>
          <w:p>
            <w:pPr>
              <w:jc w:val="left"/>
            </w:pPr>
            <w:r>
              <w:t xml:space="preserve">24.</w:t>
            </w:r>
          </w:p>
        </w:tc>
        <w:tc>
          <w:tcPr/>
          <w:p>
            <w:pPr>
              <w:jc w:val="left"/>
            </w:pPr>
            <w:r>
              <w:t xml:space="preserve">I.24</w:t>
            </w:r>
          </w:p>
        </w:tc>
        <w:tc>
          <w:tcPr/>
          <w:p>
            <w:pPr>
              <w:jc w:val="left"/>
            </w:pPr>
            <w:r>
              <w:t xml:space="preserve">Телехова Татьяна Сергеевна</w:t>
            </w:r>
          </w:p>
        </w:tc>
        <w:tc>
          <w:tcPr/>
          <w:p>
            <w:pPr>
              <w:jc w:val="left"/>
            </w:pPr>
            <w:r>
              <w:t xml:space="preserve">Просим устранить след. замечания:</w:t>
            </w:r>
          </w:p>
          <w:p>
            <w:pPr>
              <w:jc w:val="left"/>
            </w:pPr>
            <w:r>
              <w:t xml:space="preserve">1. табл. 2 на стр. 38, участок № 54 (Фомичевой, д.13, к.1 (ун.номер 2113544)) площадь части зем. уч. по договору – 1,5420 га не соответствует S зем. уч. уст. проектом межевания – 0,1542 га; 2. на стр. 57 п.10 неправильно указан адрес – ул.Фомичевой, вл.13, к.2 – должно быть ул.Фомичевой, вл.13, корп.1.</w:t>
            </w:r>
          </w:p>
        </w:tc>
      </w:tr>
      <w:tr>
        <w:tc>
          <w:tcPr/>
          <w:p>
            <w:pPr>
              <w:jc w:val="left"/>
            </w:pPr>
            <w:r>
              <w:t xml:space="preserve">25.</w:t>
            </w:r>
          </w:p>
        </w:tc>
        <w:tc>
          <w:tcPr/>
          <w:p>
            <w:pPr>
              <w:jc w:val="left"/>
            </w:pPr>
            <w:r>
              <w:t xml:space="preserve">I.25</w:t>
            </w:r>
          </w:p>
        </w:tc>
        <w:tc>
          <w:tcPr/>
          <w:p>
            <w:pPr>
              <w:jc w:val="left"/>
            </w:pPr>
            <w:r>
              <w:t xml:space="preserve">Силакова Зинаида Васильевна</w:t>
            </w:r>
          </w:p>
        </w:tc>
        <w:tc>
          <w:tcPr/>
          <w:p>
            <w:pPr>
              <w:jc w:val="left"/>
            </w:pPr>
            <w:r>
              <w:t xml:space="preserve">Замечаний нет</w:t>
            </w:r>
          </w:p>
        </w:tc>
      </w:tr>
      <w:tr>
        <w:tc>
          <w:tcPr/>
          <w:p>
            <w:pPr>
              <w:jc w:val="left"/>
            </w:pPr>
            <w:r>
              <w:t xml:space="preserve">26.</w:t>
            </w:r>
          </w:p>
        </w:tc>
        <w:tc>
          <w:tcPr/>
          <w:p>
            <w:pPr>
              <w:jc w:val="left"/>
            </w:pPr>
            <w:r>
              <w:t xml:space="preserve">I.26</w:t>
            </w:r>
          </w:p>
        </w:tc>
        <w:tc>
          <w:tcPr/>
          <w:p>
            <w:pPr>
              <w:jc w:val="left"/>
            </w:pPr>
            <w:r>
              <w:t xml:space="preserve">Оглодина Татьяна Васильевна</w:t>
            </w:r>
          </w:p>
        </w:tc>
        <w:tc>
          <w:tcPr>
            <w:vMerge w:val="restart"/>
          </w:tcPr>
          <w:p>
            <w:pPr>
              <w:jc w:val="left"/>
            </w:pPr>
            <w:r>
              <w:t xml:space="preserve">1. Ознакомлена с проектом межевания (3 этап) № 08.04.333.2013 и согласна с тем, что жилому дому по ул.Фомичевой 11 (уникальный номер 27548) определен Участок № 20 площадью – 0,5801 га, что соответствует нормативно необходимому размеру территории.</w:t>
            </w:r>
          </w:p>
          <w:p>
            <w:pPr>
              <w:jc w:val="left"/>
            </w:pPr>
            <w:r>
              <w:t xml:space="preserve">2. Просим устранить замечания таб. 2 на стр.38, участок № 54 (Фомичевой, д.13, к.1 (ун. номер 211354 площадь части земли по договору – 1,5420 га не соответствует площади зем. уч. установленного проектом межевания – 0,1542 га. На стр. 57, п.10 неправильно указан адрес – ул.Фомичевой, вл.13, корп.2 должно быть Фомичевой, вл.13, корп.1.</w:t>
            </w:r>
          </w:p>
        </w:tc>
      </w:tr>
      <w:tr>
        <w:tc>
          <w:tcPr/>
          <w:p>
            <w:pPr>
              <w:jc w:val="left"/>
            </w:pPr>
            <w:r>
              <w:t xml:space="preserve">27.</w:t>
            </w:r>
          </w:p>
        </w:tc>
        <w:tc>
          <w:tcPr/>
          <w:p>
            <w:pPr>
              <w:jc w:val="left"/>
            </w:pPr>
            <w:r>
              <w:t xml:space="preserve">I.27</w:t>
            </w:r>
          </w:p>
        </w:tc>
        <w:tc>
          <w:tcPr/>
          <w:p>
            <w:pPr>
              <w:jc w:val="left"/>
            </w:pPr>
            <w:r>
              <w:t xml:space="preserve">Игнатов Евгений Алексеевич</w:t>
            </w:r>
          </w:p>
        </w:tc>
        <w:tc>
          <w:tcPr>
            <w:gridSpan w:val="1"/>
            <w:vMerge w:val="continue"/>
          </w:tcPr>
          <w:p>
            <w:pPr/>
          </w:p>
        </w:tc>
      </w:tr>
      <w:tr>
        <w:tc>
          <w:tcPr/>
          <w:p>
            <w:pPr>
              <w:jc w:val="left"/>
            </w:pPr>
            <w:r>
              <w:t xml:space="preserve">28.</w:t>
            </w:r>
          </w:p>
        </w:tc>
        <w:tc>
          <w:tcPr/>
          <w:p>
            <w:pPr>
              <w:jc w:val="left"/>
            </w:pPr>
            <w:r>
              <w:t xml:space="preserve">I.28</w:t>
            </w:r>
          </w:p>
        </w:tc>
        <w:tc>
          <w:tcPr/>
          <w:p>
            <w:pPr>
              <w:jc w:val="left"/>
            </w:pPr>
            <w:r>
              <w:t xml:space="preserve">Оглодин Сергей Иванович</w:t>
            </w:r>
          </w:p>
        </w:tc>
        <w:tc>
          <w:tcPr>
            <w:gridSpan w:val="1"/>
            <w:vMerge w:val="continue"/>
          </w:tcPr>
          <w:p>
            <w:pPr/>
          </w:p>
        </w:tc>
      </w:tr>
      <w:tr>
        <w:tc>
          <w:tcPr/>
          <w:p>
            <w:pPr>
              <w:jc w:val="left"/>
            </w:pPr>
            <w:r>
              <w:t xml:space="preserve">29.</w:t>
            </w:r>
          </w:p>
        </w:tc>
        <w:tc>
          <w:tcPr/>
          <w:p>
            <w:pPr>
              <w:jc w:val="left"/>
            </w:pPr>
            <w:r>
              <w:t xml:space="preserve">I.29</w:t>
            </w:r>
          </w:p>
        </w:tc>
        <w:tc>
          <w:tcPr/>
          <w:p>
            <w:pPr>
              <w:jc w:val="left"/>
            </w:pPr>
            <w:r>
              <w:t xml:space="preserve">Галина Светлана Сергеевна</w:t>
            </w:r>
          </w:p>
        </w:tc>
        <w:tc>
          <w:tcPr/>
          <w:p>
            <w:pPr>
              <w:jc w:val="left"/>
            </w:pPr>
            <w:r>
              <w:t xml:space="preserve">Отмечаем, что ранее выявленные замечания в части площади земельного участка  № 54 устранено: фактическая площадь 0,1542 га (отмечено в таблице)</w:t>
            </w:r>
          </w:p>
        </w:tc>
      </w:tr>
      <w:tr>
        <w:tc>
          <w:tcPr/>
          <w:p>
            <w:pPr>
              <w:jc w:val="left"/>
            </w:pPr>
            <w:r>
              <w:t xml:space="preserve">30.</w:t>
            </w:r>
          </w:p>
        </w:tc>
        <w:tc>
          <w:tcPr/>
          <w:p>
            <w:pPr>
              <w:jc w:val="left"/>
            </w:pPr>
            <w:r>
              <w:t xml:space="preserve">I.30</w:t>
            </w:r>
          </w:p>
        </w:tc>
        <w:tc>
          <w:tcPr/>
          <w:p>
            <w:pPr>
              <w:jc w:val="left"/>
            </w:pPr>
            <w:r>
              <w:t xml:space="preserve">Чекалина Любовь Васильевна</w:t>
            </w:r>
          </w:p>
        </w:tc>
        <w:tc>
          <w:tcPr/>
          <w:p>
            <w:pPr>
              <w:jc w:val="left"/>
            </w:pPr>
            <w:r>
              <w:t xml:space="preserve">Ознакомлены с проектом межевания, замечаний нет</w:t>
            </w:r>
          </w:p>
        </w:tc>
      </w:tr>
      <w:tr>
        <w:tc>
          <w:tcPr/>
          <w:p>
            <w:pPr>
              <w:jc w:val="left"/>
            </w:pPr>
            <w:r>
              <w:t xml:space="preserve">31-32.</w:t>
            </w:r>
          </w:p>
        </w:tc>
        <w:tc>
          <w:tcPr/>
          <w:p>
            <w:pPr>
              <w:jc w:val="left"/>
            </w:pPr>
            <w:r>
              <w:t xml:space="preserve">I.31-32</w:t>
            </w:r>
          </w:p>
        </w:tc>
        <w:tc>
          <w:tcPr/>
          <w:p>
            <w:pPr>
              <w:jc w:val="left"/>
            </w:pPr>
            <w:r>
              <w:t xml:space="preserve">Краснов Антон Георгиевич</w:t>
            </w:r>
          </w:p>
          <w:p>
            <w:pPr>
              <w:jc w:val="left"/>
            </w:pPr>
            <w:r>
              <w:t xml:space="preserve">Мельникова Елена Николаевна</w:t>
            </w:r>
          </w:p>
        </w:tc>
        <w:tc>
          <w:tcPr/>
          <w:p>
            <w:pPr>
              <w:jc w:val="left"/>
            </w:pPr>
            <w:r>
              <w:t xml:space="preserve">Ознакомлен с проектом межевания (3 этап) № 08.04.333.2013 и согласен с тем, что жилому дому 11 по ул.Фомичевой (уникальный номер 27548) определен Участок № 20 площадью – 0,5801 га, что соответствует нормативно необходимому размеру территории.</w:t>
            </w:r>
          </w:p>
        </w:tc>
      </w:tr>
      <w:tr>
        <w:tc>
          <w:tcPr/>
          <w:p>
            <w:pPr>
              <w:jc w:val="left"/>
            </w:pPr>
            <w:r>
              <w:t xml:space="preserve">33.</w:t>
            </w:r>
          </w:p>
        </w:tc>
        <w:tc>
          <w:tcPr/>
          <w:p>
            <w:pPr>
              <w:jc w:val="left"/>
            </w:pPr>
            <w:r>
              <w:t xml:space="preserve">I.33</w:t>
            </w:r>
          </w:p>
        </w:tc>
        <w:tc>
          <w:tcPr/>
          <w:p>
            <w:pPr>
              <w:jc w:val="left"/>
            </w:pPr>
            <w:r>
              <w:t xml:space="preserve">Харламов Антон Витальевич</w:t>
            </w:r>
          </w:p>
        </w:tc>
        <w:tc>
          <w:tcPr/>
          <w:p>
            <w:pPr>
              <w:jc w:val="left"/>
            </w:pPr>
            <w:r>
              <w:t xml:space="preserve">1. В проекте межевания отсутствует документация на момент строительства и ввода в эксплуатацию нашего дома. 2. Отсутствует лист согласования размежеванных границ земельных участков между собственниками. 3. Ознакомлен с проектом и согласен с выделением участку № 3 площади 0,5663 га, что соответствует необходимому размеру территории.</w:t>
            </w:r>
          </w:p>
        </w:tc>
      </w:tr>
      <w:tr>
        <w:tc>
          <w:tcPr/>
          <w:p>
            <w:pPr>
              <w:jc w:val="left"/>
            </w:pPr>
            <w:r>
              <w:t xml:space="preserve">34.</w:t>
            </w:r>
          </w:p>
        </w:tc>
        <w:tc>
          <w:tcPr/>
          <w:p>
            <w:pPr>
              <w:jc w:val="left"/>
            </w:pPr>
            <w:r>
              <w:t xml:space="preserve"> </w:t>
            </w:r>
          </w:p>
        </w:tc>
        <w:tc>
          <w:tcPr/>
          <w:p>
            <w:pPr>
              <w:jc w:val="left"/>
            </w:pPr>
            <w:r>
              <w:t xml:space="preserve">Письмо главы муниципального округа Северное Тушино от 19.02.2014</w:t>
            </w:r>
          </w:p>
        </w:tc>
        <w:tc>
          <w:tcPr/>
          <w:p>
            <w:pPr>
              <w:jc w:val="left"/>
            </w:pPr>
            <w:r>
              <w:t xml:space="preserve">По проекту межевания замечаний и предложений у Совета депутатов муниципального округа Северное Тушино не имеется.</w:t>
            </w:r>
          </w:p>
        </w:tc>
      </w:tr>
    </w:tbl>
    <w:p>
      <w:pPr>
        <w:pStyle w:val="BodyText"/>
      </w:pPr>
      <w:r>
        <w:t xml:space="preserve"> </w:t>
      </w:r>
    </w:p>
    <w:p>
      <w:pPr>
        <w:pStyle w:val="BodyText"/>
      </w:pPr>
      <w:r>
        <w:t xml:space="preserve">Приложение № 2 к протоколу от 26.03.2014 № 18/14ПС:</w:t>
      </w:r>
    </w:p>
    <w:p>
      <w:pPr>
        <w:pStyle w:val="BodyText"/>
      </w:pPr>
      <w:r>
        <w:rPr>
          <w:iCs/>
          <w:i/>
        </w:rPr>
        <w:t xml:space="preserve">Утверждено Комиссией по вопросам градостроительства, землепользования и застройки при Правительстве Москвы в СЗАО.</w:t>
      </w:r>
    </w:p>
    <w:p>
      <w:pPr>
        <w:pStyle w:val="BodyText"/>
      </w:pPr>
      <w:r>
        <w:t xml:space="preserve">Предложения и замечания участников публичных слушаний по «Проекту межевания территории квартала района Северное Тушино, ограниченного улицей Фомичевой, улицей Свободы, Химкинским бульваром, улицей Героев Панфиловцев», поступившие в ходе проведения собрания:</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t xml:space="preserve">№п/п</w:t>
            </w:r>
          </w:p>
        </w:tc>
        <w:tc>
          <w:tcPr/>
          <w:p>
            <w:pPr>
              <w:jc w:val="left"/>
            </w:pPr>
            <w:r>
              <w:t xml:space="preserve">№ записи по книге</w:t>
            </w:r>
          </w:p>
        </w:tc>
        <w:tc>
          <w:tcPr/>
          <w:p>
            <w:pPr>
              <w:jc w:val="left"/>
            </w:pPr>
            <w:r>
              <w:t xml:space="preserve">ФИО участника ПС</w:t>
            </w:r>
          </w:p>
        </w:tc>
        <w:tc>
          <w:tcPr/>
          <w:p>
            <w:pPr>
              <w:jc w:val="left"/>
            </w:pPr>
            <w:r>
              <w:t xml:space="preserve">Содержание замечания и предложения</w:t>
            </w:r>
          </w:p>
        </w:tc>
      </w:tr>
      <w:tr>
        <w:tc>
          <w:tcPr/>
          <w:p/>
        </w:tc>
        <w:tc>
          <w:tcPr/>
          <w:p>
            <w:pPr>
              <w:jc w:val="left"/>
            </w:pPr>
            <w:r>
              <w:t xml:space="preserve">I.1</w:t>
            </w:r>
          </w:p>
        </w:tc>
        <w:tc>
          <w:tcPr/>
          <w:p>
            <w:pPr>
              <w:jc w:val="left"/>
            </w:pPr>
            <w:r>
              <w:t xml:space="preserve">Галкина Юлия Михайловна</w:t>
            </w:r>
          </w:p>
        </w:tc>
        <w:tc>
          <w:tcPr/>
          <w:p>
            <w:pPr>
              <w:jc w:val="left"/>
            </w:pPr>
            <w:r>
              <w:t xml:space="preserve">Против межевания!</w:t>
            </w:r>
          </w:p>
        </w:tc>
      </w:tr>
      <w:tr>
        <w:tc>
          <w:tcPr/>
          <w:p/>
        </w:tc>
        <w:tc>
          <w:tcPr/>
          <w:p>
            <w:pPr>
              <w:jc w:val="left"/>
            </w:pPr>
            <w:r>
              <w:t xml:space="preserve">I.2</w:t>
            </w:r>
          </w:p>
        </w:tc>
        <w:tc>
          <w:tcPr/>
          <w:p>
            <w:pPr>
              <w:jc w:val="left"/>
            </w:pPr>
            <w:r>
              <w:t xml:space="preserve">Бедретдинов А.М.</w:t>
            </w:r>
          </w:p>
        </w:tc>
        <w:tc>
          <w:tcPr/>
          <w:p>
            <w:pPr>
              <w:jc w:val="left"/>
            </w:pPr>
            <w:r>
              <w:t xml:space="preserve">против межевания территории</w:t>
            </w:r>
          </w:p>
        </w:tc>
      </w:tr>
      <w:tr>
        <w:tc>
          <w:tcPr/>
          <w:p/>
        </w:tc>
        <w:tc>
          <w:tcPr/>
          <w:p>
            <w:pPr>
              <w:jc w:val="left"/>
            </w:pPr>
            <w:r>
              <w:t xml:space="preserve">I.4</w:t>
            </w:r>
          </w:p>
        </w:tc>
        <w:tc>
          <w:tcPr/>
          <w:p>
            <w:pPr>
              <w:jc w:val="left"/>
            </w:pPr>
            <w:r>
              <w:t xml:space="preserve">Чермошенцева Генриетта Ивановна</w:t>
            </w:r>
          </w:p>
        </w:tc>
        <w:tc>
          <w:tcPr/>
          <w:p>
            <w:pPr>
              <w:jc w:val="left"/>
            </w:pPr>
            <w:r>
              <w:t xml:space="preserve">Когда наше местное руководство возьмётся за реконструкцию нашей пятиэтажки. Все гнилое: окна гнилые, потолок осыпался из-за покрытия крыши, трубы старые – гнилые, наш первый микрорайон и не сместа, когда же будут приняты по нашему дому.</w:t>
            </w:r>
          </w:p>
        </w:tc>
      </w:tr>
      <w:tr>
        <w:tc>
          <w:tcPr/>
          <w:p/>
        </w:tc>
        <w:tc>
          <w:tcPr/>
          <w:p>
            <w:pPr>
              <w:jc w:val="left"/>
            </w:pPr>
            <w:r>
              <w:t xml:space="preserve">I.5</w:t>
            </w:r>
          </w:p>
        </w:tc>
        <w:tc>
          <w:tcPr/>
          <w:p>
            <w:pPr>
              <w:jc w:val="left"/>
            </w:pPr>
            <w:r>
              <w:t xml:space="preserve">Степченкова Людмила Сергеевна</w:t>
            </w:r>
          </w:p>
        </w:tc>
        <w:tc>
          <w:tcPr/>
          <w:p>
            <w:pPr>
              <w:jc w:val="left"/>
            </w:pPr>
            <w:r>
              <w:t xml:space="preserve">Против межевания по предложенному проекту, т.к. нарушены СНИПы и СП (дом 1979 г.п.) Прошу дать дополнительную информацию по:</w:t>
            </w:r>
          </w:p>
          <w:p>
            <w:pPr>
              <w:jc w:val="left"/>
            </w:pPr>
            <w:r>
              <w:t xml:space="preserve">- кадастровой стоимости земли</w:t>
            </w:r>
          </w:p>
          <w:p>
            <w:pPr>
              <w:jc w:val="left"/>
            </w:pPr>
            <w:r>
              <w:t xml:space="preserve">- стоимости услуг по обслуживанию придомовой территории</w:t>
            </w:r>
          </w:p>
          <w:p>
            <w:pPr>
              <w:jc w:val="left"/>
            </w:pPr>
            <w:r>
              <w:t xml:space="preserve">- формировании налогов (собственники квартир, муниципальный фонд, юридические лица) за землю</w:t>
            </w:r>
          </w:p>
        </w:tc>
      </w:tr>
      <w:tr>
        <w:tc>
          <w:tcPr/>
          <w:p/>
        </w:tc>
        <w:tc>
          <w:tcPr/>
          <w:p>
            <w:pPr>
              <w:jc w:val="left"/>
            </w:pPr>
            <w:r>
              <w:t xml:space="preserve">I.6</w:t>
            </w:r>
          </w:p>
        </w:tc>
        <w:tc>
          <w:tcPr/>
          <w:p>
            <w:pPr>
              <w:jc w:val="left"/>
            </w:pPr>
            <w:r>
              <w:t xml:space="preserve">Безмолитвенная Татьяна Викторовна</w:t>
            </w:r>
          </w:p>
        </w:tc>
        <w:tc>
          <w:tcPr/>
          <w:p>
            <w:pPr>
              <w:jc w:val="left"/>
            </w:pPr>
            <w:r>
              <w:t xml:space="preserve">Ознакомлена с проектом межевания (3 этап) № 08.04.3332013 и тем, что МКД по ул.Фомичевой, д.11 определен Участок № 20 с площадью 0,5801 га, что соответствует нормативу, необходимому размеру территории. Установленный сервитут площадью 0,038 га считаю обоснованным и законным. Прошу устранить следующие замечания:</w:t>
            </w:r>
          </w:p>
          <w:p>
            <w:pPr>
              <w:jc w:val="left"/>
            </w:pPr>
            <w:r>
              <w:t xml:space="preserve">1. В табл.2 Характеристики земельных участков, установленных проектом межевания ошибочно Участку № 54 Фомичевой д.13, к.1 внесены данные по договору – 1,5420 га, должно быть – 0,1542 га;</w:t>
            </w:r>
          </w:p>
          <w:p>
            <w:pPr>
              <w:jc w:val="left"/>
            </w:pPr>
            <w:r>
              <w:t xml:space="preserve">2. В разделе 2 Приложения «Данные об установленных земельно-правовых отношениях» в табл. п.10 неверно указан адрес – ул.Фомичевой, вл.13, к.2 – должно быть: ул.Фомичевой, вл.13, корп.1</w:t>
            </w:r>
          </w:p>
        </w:tc>
      </w:tr>
      <w:tr>
        <w:tc>
          <w:tcPr/>
          <w:p/>
        </w:tc>
        <w:tc>
          <w:tcPr/>
          <w:p>
            <w:pPr>
              <w:jc w:val="left"/>
            </w:pPr>
            <w:r>
              <w:t xml:space="preserve">I.7</w:t>
            </w:r>
          </w:p>
        </w:tc>
        <w:tc>
          <w:tcPr/>
          <w:p>
            <w:pPr>
              <w:jc w:val="left"/>
            </w:pPr>
            <w:r>
              <w:t xml:space="preserve">Милентьев Сергей Андреевич</w:t>
            </w:r>
          </w:p>
        </w:tc>
        <w:tc>
          <w:tcPr/>
          <w:p>
            <w:pPr>
              <w:jc w:val="left"/>
            </w:pPr>
            <w:r>
              <w:t xml:space="preserve">Против межевания территории не объясняя причин, просто</w:t>
            </w:r>
            <w:r>
              <w:t xml:space="preserve"> </w:t>
            </w:r>
            <w:r>
              <w:t xml:space="preserve">потом</w:t>
            </w:r>
            <w:r>
              <w:t xml:space="preserve"> </w:t>
            </w:r>
            <w:r>
              <w:t xml:space="preserve">поставят перед фактом это чиновничий беспредел.</w:t>
            </w:r>
          </w:p>
          <w:p>
            <w:pPr>
              <w:jc w:val="left"/>
            </w:pPr>
            <w:r>
              <w:t xml:space="preserve">На обсуждении очень расплывчато и не совсем конкретно отвечают на конкретные вопросы.</w:t>
            </w:r>
          </w:p>
        </w:tc>
      </w:tr>
      <w:tr>
        <w:tc>
          <w:tcPr/>
          <w:p/>
        </w:tc>
        <w:tc>
          <w:tcPr/>
          <w:p>
            <w:pPr>
              <w:jc w:val="left"/>
            </w:pPr>
            <w:r>
              <w:t xml:space="preserve">I.9</w:t>
            </w:r>
          </w:p>
        </w:tc>
        <w:tc>
          <w:tcPr/>
          <w:p>
            <w:pPr>
              <w:jc w:val="left"/>
            </w:pPr>
            <w:r>
              <w:t xml:space="preserve">Шманева Татьяна Михайловна</w:t>
            </w:r>
          </w:p>
        </w:tc>
        <w:tc>
          <w:tcPr/>
          <w:p>
            <w:pPr>
              <w:jc w:val="left"/>
            </w:pPr>
            <w:r>
              <w:t xml:space="preserve">Оставить закрепленную за нами территорию</w:t>
            </w:r>
          </w:p>
        </w:tc>
      </w:tr>
      <w:tr>
        <w:tc>
          <w:tcPr/>
          <w:p/>
        </w:tc>
        <w:tc>
          <w:tcPr/>
          <w:p>
            <w:pPr>
              <w:jc w:val="left"/>
            </w:pPr>
            <w:r>
              <w:t xml:space="preserve">I.10</w:t>
            </w:r>
          </w:p>
        </w:tc>
        <w:tc>
          <w:tcPr/>
          <w:p>
            <w:pPr>
              <w:jc w:val="left"/>
            </w:pPr>
            <w:r>
              <w:t xml:space="preserve">Николаев Иван Алексеевич</w:t>
            </w:r>
          </w:p>
        </w:tc>
        <w:tc>
          <w:tcPr/>
          <w:p>
            <w:pPr>
              <w:jc w:val="left"/>
            </w:pPr>
            <w:r>
              <w:t xml:space="preserve">Не согласен с установкой жилому дому по адресу: ул.Свободы, д.63 участка площадью 1,5191 га. Прошу выделить участок в соответствии с нормами, то есть не менее 1,9748 га. В противном случае мои права собственника будут ущемлены.</w:t>
            </w:r>
          </w:p>
        </w:tc>
      </w:tr>
      <w:tr>
        <w:tc>
          <w:tcPr/>
          <w:p/>
        </w:tc>
        <w:tc>
          <w:tcPr/>
          <w:p>
            <w:pPr>
              <w:jc w:val="left"/>
            </w:pPr>
            <w:r>
              <w:t xml:space="preserve">I.11</w:t>
            </w:r>
          </w:p>
        </w:tc>
        <w:tc>
          <w:tcPr/>
          <w:p>
            <w:pPr>
              <w:jc w:val="left"/>
            </w:pPr>
            <w:r>
              <w:t xml:space="preserve">Степура Леонид Александрович</w:t>
            </w:r>
          </w:p>
        </w:tc>
        <w:tc>
          <w:tcPr/>
          <w:p>
            <w:pPr>
              <w:jc w:val="left"/>
            </w:pPr>
            <w:r>
              <w:t xml:space="preserve">Очень хотелось бы знать кто давал разрешение на строительство учитывая что в пределах квартала и так не хватает земли по нормативам. Конкретно госпожа Лядухина Е.А. давала отрицательное заключение на строительство 5 новых корпусов по Химкинскому бульвару. Каким образом частной компании были переданы земли Федеральной собственности?</w:t>
            </w:r>
          </w:p>
        </w:tc>
      </w:tr>
      <w:tr>
        <w:tc>
          <w:tcPr/>
          <w:p/>
        </w:tc>
        <w:tc>
          <w:tcPr/>
          <w:p>
            <w:pPr>
              <w:jc w:val="left"/>
            </w:pPr>
            <w:r>
              <w:t xml:space="preserve">I.13</w:t>
            </w:r>
          </w:p>
        </w:tc>
        <w:tc>
          <w:tcPr/>
          <w:p>
            <w:pPr>
              <w:jc w:val="left"/>
            </w:pPr>
            <w:r>
              <w:t xml:space="preserve">Лебедина Лариса Алексеевна</w:t>
            </w:r>
          </w:p>
        </w:tc>
        <w:tc>
          <w:tcPr/>
          <w:p>
            <w:pPr>
              <w:jc w:val="left"/>
            </w:pPr>
            <w:r>
              <w:t xml:space="preserve">Выступаем категорически против проведения межевания по предложенному проекту, оставить территории в рамках выделенных на момент строительства.</w:t>
            </w:r>
          </w:p>
        </w:tc>
      </w:tr>
      <w:tr>
        <w:tc>
          <w:tcPr/>
          <w:p/>
        </w:tc>
        <w:tc>
          <w:tcPr/>
          <w:p>
            <w:pPr>
              <w:jc w:val="left"/>
            </w:pPr>
            <w:r>
              <w:t xml:space="preserve">I.14</w:t>
            </w:r>
          </w:p>
        </w:tc>
        <w:tc>
          <w:tcPr/>
          <w:p>
            <w:pPr>
              <w:jc w:val="left"/>
            </w:pPr>
            <w:r>
              <w:t xml:space="preserve">Матюшина Надежда Ивановна</w:t>
            </w:r>
          </w:p>
        </w:tc>
        <w:tc>
          <w:tcPr/>
          <w:p>
            <w:pPr>
              <w:jc w:val="left"/>
            </w:pPr>
            <w:r>
              <w:t xml:space="preserve">Категорически против любого межевания территорий, которые принадлежат нашему дому и узаконены.</w:t>
            </w:r>
          </w:p>
        </w:tc>
      </w:tr>
      <w:tr>
        <w:tc>
          <w:tcPr/>
          <w:p/>
        </w:tc>
        <w:tc>
          <w:tcPr/>
          <w:p>
            <w:pPr>
              <w:jc w:val="left"/>
            </w:pPr>
            <w:r>
              <w:t xml:space="preserve">I.15</w:t>
            </w:r>
          </w:p>
        </w:tc>
        <w:tc>
          <w:tcPr/>
          <w:p>
            <w:pPr>
              <w:jc w:val="left"/>
            </w:pPr>
            <w:r>
              <w:t xml:space="preserve">Кирилюк Анатолий Лаврентьевич</w:t>
            </w:r>
          </w:p>
        </w:tc>
        <w:tc>
          <w:tcPr/>
          <w:p>
            <w:pPr>
              <w:jc w:val="left"/>
            </w:pPr>
            <w:r>
              <w:t xml:space="preserve">Пристроить лифты на 5 этаж.</w:t>
            </w:r>
          </w:p>
        </w:tc>
      </w:tr>
      <w:tr>
        <w:tc>
          <w:tcPr/>
          <w:p/>
        </w:tc>
        <w:tc>
          <w:tcPr/>
          <w:p>
            <w:pPr>
              <w:jc w:val="left"/>
            </w:pPr>
            <w:r>
              <w:t xml:space="preserve">I.16</w:t>
            </w:r>
          </w:p>
        </w:tc>
        <w:tc>
          <w:tcPr/>
          <w:p>
            <w:pPr>
              <w:jc w:val="left"/>
            </w:pPr>
            <w:r>
              <w:t xml:space="preserve">Кирилюк Мария Алексеевна</w:t>
            </w:r>
          </w:p>
        </w:tc>
        <w:tc>
          <w:tcPr/>
          <w:p>
            <w:pPr>
              <w:jc w:val="left"/>
            </w:pPr>
            <w:r>
              <w:t xml:space="preserve">Пристроить лифты на 5 этаж.</w:t>
            </w:r>
          </w:p>
        </w:tc>
      </w:tr>
      <w:tr>
        <w:tc>
          <w:tcPr/>
          <w:p/>
        </w:tc>
        <w:tc>
          <w:tcPr/>
          <w:p>
            <w:pPr>
              <w:jc w:val="left"/>
            </w:pPr>
            <w:r>
              <w:t xml:space="preserve">I.18</w:t>
            </w:r>
          </w:p>
        </w:tc>
        <w:tc>
          <w:tcPr/>
          <w:p>
            <w:pPr>
              <w:jc w:val="left"/>
            </w:pPr>
            <w:r>
              <w:t xml:space="preserve">Никулин Геннадий Павлович</w:t>
            </w:r>
          </w:p>
        </w:tc>
        <w:tc>
          <w:tcPr/>
          <w:p>
            <w:pPr>
              <w:jc w:val="left"/>
            </w:pPr>
            <w:r>
              <w:t xml:space="preserve">Категорически против межевания фирма Пионер отнял всю территорию у дома Г.Панф. 6-3, скосятся и уничтожатся деревья, природа отнята и обезображена. … растут каждый день и территория стройки распухает. На каком основании увеличивается территория?</w:t>
            </w:r>
          </w:p>
        </w:tc>
      </w:tr>
      <w:tr>
        <w:tc>
          <w:tcPr/>
          <w:p/>
        </w:tc>
        <w:tc>
          <w:tcPr/>
          <w:p>
            <w:pPr>
              <w:jc w:val="left"/>
            </w:pPr>
            <w:r>
              <w:t xml:space="preserve">I.19</w:t>
            </w:r>
          </w:p>
        </w:tc>
        <w:tc>
          <w:tcPr/>
          <w:p>
            <w:pPr>
              <w:jc w:val="left"/>
            </w:pPr>
            <w:r>
              <w:t xml:space="preserve">Зайцева Валентина Федоровна</w:t>
            </w:r>
          </w:p>
        </w:tc>
        <w:tc>
          <w:tcPr/>
          <w:p>
            <w:pPr>
              <w:jc w:val="left"/>
            </w:pPr>
            <w:r>
              <w:t xml:space="preserve">Категорически против урезаний территорий дом 67 кор.4, кв.83 последний подъезд водосток сверху по трубе вниз, вся вода идет в подвал (т.е. с крыш) рядом с угла тоже самое – водосток трубы идет прямо под дом.</w:t>
            </w:r>
          </w:p>
        </w:tc>
      </w:tr>
      <w:tr>
        <w:tc>
          <w:tcPr/>
          <w:p/>
        </w:tc>
        <w:tc>
          <w:tcPr/>
          <w:p>
            <w:pPr>
              <w:jc w:val="left"/>
            </w:pPr>
            <w:r>
              <w:t xml:space="preserve">I.24</w:t>
            </w:r>
          </w:p>
        </w:tc>
        <w:tc>
          <w:tcPr/>
          <w:p>
            <w:pPr>
              <w:jc w:val="left"/>
            </w:pPr>
            <w:r>
              <w:t xml:space="preserve">Шорникова Александра Геннадиевна</w:t>
            </w:r>
          </w:p>
        </w:tc>
        <w:tc>
          <w:tcPr/>
          <w:p>
            <w:pPr>
              <w:jc w:val="left"/>
            </w:pPr>
            <w:r>
              <w:t xml:space="preserve">Будет ли заключен договор по общей долевой собственности, с каждым собственником жилья, прежние участки сейчас пересмотрены. Новые договора желательно заключить.</w:t>
            </w:r>
          </w:p>
        </w:tc>
      </w:tr>
      <w:tr>
        <w:tc>
          <w:tcPr/>
          <w:p/>
        </w:tc>
        <w:tc>
          <w:tcPr/>
          <w:p>
            <w:pPr>
              <w:jc w:val="left"/>
            </w:pPr>
            <w:r>
              <w:t xml:space="preserve">I.26</w:t>
            </w:r>
          </w:p>
        </w:tc>
        <w:tc>
          <w:tcPr/>
          <w:p>
            <w:pPr>
              <w:jc w:val="left"/>
            </w:pPr>
            <w:r>
              <w:t xml:space="preserve">Лепешкина Елена Владимировна</w:t>
            </w:r>
          </w:p>
        </w:tc>
        <w:tc>
          <w:tcPr/>
          <w:p>
            <w:pPr>
              <w:jc w:val="left"/>
            </w:pPr>
            <w:r>
              <w:t xml:space="preserve">С межеванием не согласна</w:t>
            </w:r>
          </w:p>
        </w:tc>
      </w:tr>
      <w:tr>
        <w:tc>
          <w:tcPr/>
          <w:p/>
        </w:tc>
        <w:tc>
          <w:tcPr/>
          <w:p>
            <w:pPr>
              <w:jc w:val="left"/>
            </w:pPr>
            <w:r>
              <w:t xml:space="preserve">I.27</w:t>
            </w:r>
          </w:p>
        </w:tc>
        <w:tc>
          <w:tcPr/>
          <w:p>
            <w:pPr>
              <w:jc w:val="left"/>
            </w:pPr>
            <w:r>
              <w:t xml:space="preserve">Лепешкина Ксения Игоревна</w:t>
            </w:r>
          </w:p>
        </w:tc>
        <w:tc>
          <w:tcPr/>
          <w:p>
            <w:pPr>
              <w:jc w:val="left"/>
            </w:pPr>
            <w:r>
              <w:t xml:space="preserve">! не согласна с перемежеванием</w:t>
            </w:r>
          </w:p>
        </w:tc>
      </w:tr>
      <w:tr>
        <w:tc>
          <w:tcPr/>
          <w:p/>
        </w:tc>
        <w:tc>
          <w:tcPr/>
          <w:p>
            <w:pPr>
              <w:jc w:val="left"/>
            </w:pPr>
            <w:r>
              <w:t xml:space="preserve">I.28</w:t>
            </w:r>
          </w:p>
        </w:tc>
        <w:tc>
          <w:tcPr/>
          <w:p>
            <w:pPr>
              <w:jc w:val="left"/>
            </w:pPr>
            <w:r>
              <w:t xml:space="preserve">Смирнов Александр Владимирович</w:t>
            </w:r>
          </w:p>
        </w:tc>
        <w:tc>
          <w:tcPr/>
          <w:p>
            <w:pPr>
              <w:jc w:val="left"/>
            </w:pPr>
            <w:r>
              <w:t xml:space="preserve">Прошу восстановить территорию дома, расположенного по адресу ул.Героев Панфиловцев, д.6, к.3, в границах, предусмотренных планом его первоначальной застройки. В частности, вернуть участок к западу от моего дома, простирающийся до бойлерной.</w:t>
            </w:r>
          </w:p>
          <w:p>
            <w:pPr>
              <w:jc w:val="left"/>
            </w:pPr>
            <w:r>
              <w:t xml:space="preserve">Отдельно прошу не допустить строительства дороги между гаражом ЖК Life «Сходненская» и моим домом. Увеличить количество деревьев отгораживающих нас от этого монстра. Количество машин будет только расти и поэтому вопрос экологии остается крайне важным для нас. Уменьшенную гаражом территорию дома не вернешь, но компенсацию получить необходимо.</w:t>
            </w:r>
          </w:p>
        </w:tc>
      </w:tr>
      <w:tr>
        <w:tc>
          <w:tcPr/>
          <w:p>
            <w:pPr>
              <w:jc w:val="left"/>
            </w:pPr>
            <w:r>
              <w:t xml:space="preserve">20-21</w:t>
            </w:r>
          </w:p>
        </w:tc>
        <w:tc>
          <w:tcPr/>
          <w:p>
            <w:pPr>
              <w:jc w:val="left"/>
            </w:pPr>
            <w:r>
              <w:t xml:space="preserve">I.30</w:t>
            </w:r>
          </w:p>
        </w:tc>
        <w:tc>
          <w:tcPr/>
          <w:p>
            <w:pPr>
              <w:jc w:val="left"/>
            </w:pPr>
            <w:r>
              <w:t xml:space="preserve">Корсакова Янина Владиславовна</w:t>
            </w:r>
          </w:p>
          <w:p>
            <w:pPr>
              <w:jc w:val="left"/>
            </w:pPr>
            <w:r>
              <w:t xml:space="preserve">Смирнов Алексей Евгеньевич</w:t>
            </w:r>
          </w:p>
        </w:tc>
        <w:tc>
          <w:tcPr/>
          <w:p>
            <w:pPr>
              <w:jc w:val="left"/>
            </w:pPr>
            <w:r>
              <w:t xml:space="preserve">Прошу: дом 65 по ул.Свободы – увеличить земельный участок до нормативно-необходимой норсы, а именно 0,5744 га за счет земель общих территорий. С нормой земельного участка, определенной для дома 11 по ул.Фомичевой, в размере 0,5801 га согласна. С определенным участков № 20 сервитутом площадью 0,038 га согласна. Считаю его законным, целесообразным и разумным.</w:t>
            </w:r>
          </w:p>
        </w:tc>
      </w:tr>
      <w:tr>
        <w:tc>
          <w:tcPr/>
          <w:p>
            <w:pPr>
              <w:jc w:val="left"/>
            </w:pPr>
            <w:r>
              <w:t xml:space="preserve">22</w:t>
            </w:r>
          </w:p>
        </w:tc>
        <w:tc>
          <w:tcPr/>
          <w:p>
            <w:pPr>
              <w:jc w:val="left"/>
            </w:pPr>
            <w:r>
              <w:t xml:space="preserve">I.31</w:t>
            </w:r>
          </w:p>
        </w:tc>
        <w:tc>
          <w:tcPr/>
          <w:p>
            <w:pPr>
              <w:jc w:val="left"/>
            </w:pPr>
            <w:r>
              <w:t xml:space="preserve">Лушкина Елена Викторовна</w:t>
            </w:r>
          </w:p>
        </w:tc>
        <w:tc>
          <w:tcPr/>
          <w:p>
            <w:pPr>
              <w:jc w:val="left"/>
            </w:pPr>
            <w:r>
              <w:t xml:space="preserve">Требуем восстановить границы придомового участка по межеванию 1973 года, т.е. как было при постройке дома.</w:t>
            </w:r>
          </w:p>
        </w:tc>
      </w:tr>
      <w:tr>
        <w:tc>
          <w:tcPr/>
          <w:p>
            <w:pPr>
              <w:jc w:val="left"/>
            </w:pPr>
            <w:r>
              <w:t xml:space="preserve">23</w:t>
            </w:r>
          </w:p>
        </w:tc>
        <w:tc>
          <w:tcPr/>
          <w:p>
            <w:pPr>
              <w:jc w:val="left"/>
            </w:pPr>
            <w:r>
              <w:t xml:space="preserve">I.34</w:t>
            </w:r>
          </w:p>
        </w:tc>
        <w:tc>
          <w:tcPr/>
          <w:p>
            <w:pPr>
              <w:jc w:val="left"/>
            </w:pPr>
            <w:r>
              <w:t xml:space="preserve">Хегедюш Золтан</w:t>
            </w:r>
          </w:p>
        </w:tc>
        <w:tc>
          <w:tcPr/>
          <w:p>
            <w:pPr>
              <w:jc w:val="left"/>
            </w:pPr>
            <w:r>
              <w:t xml:space="preserve">1. Предлагаю увеличить придомовую территорию (ул.Свободы, д.63 корп.1) в рамках объездной дороги со стороны домов 63 и 65.</w:t>
            </w:r>
          </w:p>
          <w:p>
            <w:pPr>
              <w:jc w:val="left"/>
            </w:pPr>
            <w:r>
              <w:t xml:space="preserve">2. Просьба разъяснить, в чьей собственности будет находиться придомовая территория после межевания.</w:t>
            </w:r>
          </w:p>
        </w:tc>
      </w:tr>
      <w:tr>
        <w:tc>
          <w:tcPr/>
          <w:p>
            <w:pPr>
              <w:jc w:val="left"/>
            </w:pPr>
            <w:r>
              <w:t xml:space="preserve">24</w:t>
            </w:r>
          </w:p>
        </w:tc>
        <w:tc>
          <w:tcPr/>
          <w:p>
            <w:pPr>
              <w:jc w:val="left"/>
            </w:pPr>
            <w:r>
              <w:t xml:space="preserve">III.1</w:t>
            </w:r>
          </w:p>
        </w:tc>
        <w:tc>
          <w:tcPr/>
          <w:p>
            <w:pPr>
              <w:jc w:val="left"/>
            </w:pPr>
            <w:r>
              <w:t xml:space="preserve">Клапова Ирина Сергеевна</w:t>
            </w:r>
          </w:p>
        </w:tc>
        <w:tc>
          <w:tcPr/>
          <w:p>
            <w:pPr>
              <w:jc w:val="left"/>
            </w:pPr>
            <w:r>
              <w:t xml:space="preserve">Замечаний не имею</w:t>
            </w:r>
          </w:p>
        </w:tc>
      </w:tr>
      <w:tr>
        <w:tc>
          <w:tcPr/>
          <w:p>
            <w:pPr>
              <w:jc w:val="left"/>
            </w:pPr>
            <w:r>
              <w:t xml:space="preserve">25</w:t>
            </w:r>
          </w:p>
        </w:tc>
        <w:tc>
          <w:tcPr/>
          <w:p>
            <w:pPr>
              <w:jc w:val="left"/>
            </w:pPr>
            <w:r>
              <w:t xml:space="preserve">III.2</w:t>
            </w:r>
          </w:p>
        </w:tc>
        <w:tc>
          <w:tcPr/>
          <w:p>
            <w:pPr>
              <w:jc w:val="left"/>
            </w:pPr>
            <w:r>
              <w:t xml:space="preserve">Горяева Тамара Григорьевна</w:t>
            </w:r>
          </w:p>
        </w:tc>
        <w:tc>
          <w:tcPr/>
          <w:p>
            <w:pPr>
              <w:jc w:val="left"/>
            </w:pPr>
            <w:r>
              <w:t xml:space="preserve">Замечаний не имеем</w:t>
            </w:r>
          </w:p>
        </w:tc>
      </w:tr>
      <w:tr>
        <w:tc>
          <w:tcPr/>
          <w:p>
            <w:pPr>
              <w:jc w:val="left"/>
            </w:pPr>
            <w:r>
              <w:t xml:space="preserve">26</w:t>
            </w:r>
          </w:p>
        </w:tc>
        <w:tc>
          <w:tcPr/>
          <w:p>
            <w:pPr>
              <w:jc w:val="left"/>
            </w:pPr>
            <w:r>
              <w:t xml:space="preserve">III.3</w:t>
            </w:r>
          </w:p>
        </w:tc>
        <w:tc>
          <w:tcPr/>
          <w:p>
            <w:pPr>
              <w:jc w:val="left"/>
            </w:pPr>
            <w:r>
              <w:t xml:space="preserve">Бондарева Наталья Владимировна</w:t>
            </w:r>
          </w:p>
        </w:tc>
        <w:tc>
          <w:tcPr/>
          <w:p>
            <w:pPr>
              <w:jc w:val="left"/>
            </w:pPr>
            <w:r>
              <w:t xml:space="preserve">Замечаний к проекту нет</w:t>
            </w:r>
          </w:p>
        </w:tc>
      </w:tr>
      <w:tr>
        <w:tc>
          <w:tcPr/>
          <w:p>
            <w:pPr>
              <w:jc w:val="left"/>
            </w:pPr>
            <w:r>
              <w:t xml:space="preserve">27</w:t>
            </w:r>
          </w:p>
        </w:tc>
        <w:tc>
          <w:tcPr/>
          <w:p>
            <w:pPr>
              <w:jc w:val="left"/>
            </w:pPr>
            <w:r>
              <w:t xml:space="preserve">III.7</w:t>
            </w:r>
          </w:p>
        </w:tc>
        <w:tc>
          <w:tcPr/>
          <w:p>
            <w:pPr>
              <w:jc w:val="left"/>
            </w:pPr>
            <w:r>
              <w:t xml:space="preserve">Каллимулин Рафаэль Шамилевич</w:t>
            </w:r>
          </w:p>
        </w:tc>
        <w:tc>
          <w:tcPr/>
          <w:p>
            <w:pPr>
              <w:jc w:val="left"/>
            </w:pPr>
            <w:r>
              <w:t xml:space="preserve">Замечаний нет</w:t>
            </w:r>
          </w:p>
        </w:tc>
      </w:tr>
      <w:tr>
        <w:tc>
          <w:tcPr/>
          <w:p>
            <w:pPr>
              <w:jc w:val="left"/>
            </w:pPr>
            <w:r>
              <w:t xml:space="preserve">28</w:t>
            </w:r>
          </w:p>
        </w:tc>
        <w:tc>
          <w:tcPr/>
          <w:p>
            <w:pPr>
              <w:jc w:val="left"/>
            </w:pPr>
            <w:r>
              <w:t xml:space="preserve">V.1</w:t>
            </w:r>
          </w:p>
        </w:tc>
        <w:tc>
          <w:tcPr/>
          <w:p>
            <w:pPr>
              <w:jc w:val="left"/>
            </w:pPr>
            <w:r>
              <w:t xml:space="preserve">Кривицкая Юлия Александровна</w:t>
            </w:r>
          </w:p>
        </w:tc>
        <w:tc>
          <w:tcPr/>
          <w:p>
            <w:pPr>
              <w:jc w:val="left"/>
            </w:pPr>
            <w:r>
              <w:t xml:space="preserve">Считаю целесообразным оставить домам 61 (к.1) и 61 (к.2) территории, закрепленные за ними согласно БТИ.</w:t>
            </w:r>
          </w:p>
        </w:tc>
      </w:tr>
      <w:tr>
        <w:tc>
          <w:tcPr/>
          <w:p>
            <w:pPr>
              <w:jc w:val="left"/>
            </w:pPr>
            <w:r>
              <w:t xml:space="preserve">29</w:t>
            </w:r>
          </w:p>
        </w:tc>
        <w:tc>
          <w:tcPr/>
          <w:p>
            <w:pPr>
              <w:jc w:val="left"/>
            </w:pPr>
            <w:r>
              <w:t xml:space="preserve">V.3</w:t>
            </w:r>
          </w:p>
        </w:tc>
        <w:tc>
          <w:tcPr/>
          <w:p>
            <w:pPr>
              <w:jc w:val="left"/>
            </w:pPr>
            <w:r>
              <w:t xml:space="preserve">Кирьянов Илья Алексеевич</w:t>
            </w:r>
          </w:p>
        </w:tc>
        <w:tc>
          <w:tcPr/>
          <w:p>
            <w:pPr>
              <w:jc w:val="left"/>
            </w:pPr>
            <w:r>
              <w:t xml:space="preserve">Против межевания по предлагаемому проекту</w:t>
            </w:r>
          </w:p>
        </w:tc>
      </w:tr>
      <w:tr>
        <w:tc>
          <w:tcPr/>
          <w:p>
            <w:pPr>
              <w:jc w:val="left"/>
            </w:pPr>
            <w:r>
              <w:t xml:space="preserve">30</w:t>
            </w:r>
          </w:p>
        </w:tc>
        <w:tc>
          <w:tcPr/>
          <w:p>
            <w:pPr>
              <w:jc w:val="left"/>
            </w:pPr>
            <w:r>
              <w:t xml:space="preserve">V.4</w:t>
            </w:r>
          </w:p>
        </w:tc>
        <w:tc>
          <w:tcPr/>
          <w:p>
            <w:pPr>
              <w:jc w:val="left"/>
            </w:pPr>
            <w:r>
              <w:t xml:space="preserve">Умнов Владимир Анатольевич</w:t>
            </w:r>
          </w:p>
        </w:tc>
        <w:tc>
          <w:tcPr/>
          <w:p>
            <w:pPr>
              <w:jc w:val="left"/>
            </w:pPr>
            <w:r>
              <w:t xml:space="preserve">Против межевания квартала по улице Свобода дома № 59, 61 корп.1, 61 корп.2. Информация о перемешивании не была доведена до жильцов дома.</w:t>
            </w:r>
          </w:p>
        </w:tc>
      </w:tr>
      <w:tr>
        <w:tc>
          <w:tcPr/>
          <w:p>
            <w:pPr>
              <w:jc w:val="left"/>
            </w:pPr>
            <w:r>
              <w:t xml:space="preserve">31</w:t>
            </w:r>
          </w:p>
        </w:tc>
        <w:tc>
          <w:tcPr/>
          <w:p>
            <w:pPr>
              <w:jc w:val="left"/>
            </w:pPr>
            <w:r>
              <w:t xml:space="preserve">V.6</w:t>
            </w:r>
          </w:p>
        </w:tc>
        <w:tc>
          <w:tcPr/>
          <w:p>
            <w:pPr>
              <w:jc w:val="left"/>
            </w:pPr>
            <w:r>
              <w:t xml:space="preserve">Ниделяева Валентина Александровна</w:t>
            </w:r>
          </w:p>
        </w:tc>
        <w:tc>
          <w:tcPr/>
          <w:p>
            <w:pPr>
              <w:jc w:val="left"/>
            </w:pPr>
            <w:r>
              <w:t xml:space="preserve">ул.Героев-Панфиловцев, д.8-1 нах-ся в особо защищенном</w:t>
            </w:r>
            <w:r>
              <w:t xml:space="preserve"> </w:t>
            </w:r>
            <w:r>
              <w:t xml:space="preserve">законе</w:t>
            </w:r>
            <w:r>
              <w:t xml:space="preserve">, то и боковой проезд не должен</w:t>
            </w:r>
            <w:r>
              <w:t xml:space="preserve"> </w:t>
            </w:r>
            <w:r>
              <w:t xml:space="preserve">расширяться.</w:t>
            </w:r>
            <w:r>
              <w:t xml:space="preserve"> </w:t>
            </w:r>
            <w:r>
              <w:t xml:space="preserve">ширина бокового проезда не должна превышать 5,5 м, даже если будет 2 полосы то каждая не может превышать 2м75см СНиП от 02.01.89*табл.8 Расстояние до дома не более 8м, нормы ТКП45-3.03-227-2010 основная дорога по ул.Гер.Панф., которая нах-ся в 20м не загружена транспортом, строительство-расширение бесперспективно и затратно. Боковой проезд упирается в узкую ул.Фомичевой. Предложение: боковой проезд не расширять,</w:t>
            </w:r>
            <w:r>
              <w:t xml:space="preserve"> </w:t>
            </w:r>
            <w:r>
              <w:t xml:space="preserve">против</w:t>
            </w:r>
            <w:r>
              <w:t xml:space="preserve"> </w:t>
            </w:r>
            <w:r>
              <w:t xml:space="preserve">собрано подписей 143-представлено в Управу (</w:t>
            </w:r>
            <w:r>
              <w:rPr>
                <w:iCs/>
                <w:i/>
              </w:rPr>
              <w:t xml:space="preserve">прим. -</w:t>
            </w:r>
            <w:r>
              <w:t xml:space="preserve"> </w:t>
            </w:r>
            <w:r>
              <w:rPr>
                <w:iCs/>
                <w:i/>
              </w:rPr>
              <w:t xml:space="preserve">в Управу не приносили!</w:t>
            </w:r>
            <w:r>
              <w:t xml:space="preserve">).</w:t>
            </w:r>
          </w:p>
        </w:tc>
      </w:tr>
      <w:tr>
        <w:tc>
          <w:tcPr/>
          <w:p>
            <w:pPr>
              <w:jc w:val="left"/>
            </w:pPr>
            <w:r>
              <w:t xml:space="preserve">32</w:t>
            </w:r>
          </w:p>
        </w:tc>
        <w:tc>
          <w:tcPr/>
          <w:p>
            <w:pPr>
              <w:jc w:val="left"/>
            </w:pPr>
            <w:r>
              <w:t xml:space="preserve">V.7</w:t>
            </w:r>
          </w:p>
        </w:tc>
        <w:tc>
          <w:tcPr/>
          <w:p>
            <w:pPr>
              <w:jc w:val="left"/>
            </w:pPr>
            <w:r>
              <w:t xml:space="preserve">Силаев Владимир Иванович</w:t>
            </w:r>
          </w:p>
        </w:tc>
        <w:tc>
          <w:tcPr/>
          <w:p>
            <w:pPr>
              <w:jc w:val="left"/>
            </w:pPr>
            <w:r>
              <w:t xml:space="preserve">С проектом отчуждения не согласен оставить в пользовании территорию действующую в настоящее время</w:t>
            </w:r>
          </w:p>
        </w:tc>
      </w:tr>
      <w:tr>
        <w:tc>
          <w:tcPr/>
          <w:p>
            <w:pPr>
              <w:jc w:val="left"/>
            </w:pPr>
            <w:r>
              <w:t xml:space="preserve">33</w:t>
            </w:r>
          </w:p>
        </w:tc>
        <w:tc>
          <w:tcPr/>
          <w:p>
            <w:pPr>
              <w:jc w:val="left"/>
            </w:pPr>
            <w:r>
              <w:t xml:space="preserve">V.8</w:t>
            </w:r>
          </w:p>
        </w:tc>
        <w:tc>
          <w:tcPr/>
          <w:p>
            <w:pPr>
              <w:jc w:val="left"/>
            </w:pPr>
            <w:r>
              <w:t xml:space="preserve">Кройчук Кирилл Львович</w:t>
            </w:r>
          </w:p>
        </w:tc>
        <w:tc>
          <w:tcPr/>
          <w:p>
            <w:pPr>
              <w:jc w:val="left"/>
            </w:pPr>
            <w:r>
              <w:t xml:space="preserve">Предложение по схеме межевания не учитывает размер дома 61, в котором живет большое количество жителей, т.е. предложение уменьшает реально площадь у дома, даже ниже установленной нормы. Обеспечить парковку у дома при такой схеме будет уже невозможно. Схему считаю</w:t>
            </w:r>
            <w:r>
              <w:t xml:space="preserve"> </w:t>
            </w:r>
            <w:r>
              <w:t xml:space="preserve">неприемлемой.</w:t>
            </w:r>
          </w:p>
        </w:tc>
      </w:tr>
      <w:tr>
        <w:tc>
          <w:tcPr/>
          <w:p>
            <w:pPr>
              <w:jc w:val="left"/>
            </w:pPr>
            <w:r>
              <w:t xml:space="preserve">34</w:t>
            </w:r>
          </w:p>
        </w:tc>
        <w:tc>
          <w:tcPr/>
          <w:p>
            <w:pPr>
              <w:jc w:val="left"/>
            </w:pPr>
            <w:r>
              <w:t xml:space="preserve">V.10</w:t>
            </w:r>
          </w:p>
        </w:tc>
        <w:tc>
          <w:tcPr/>
          <w:p>
            <w:pPr>
              <w:jc w:val="left"/>
            </w:pPr>
            <w:r>
              <w:t xml:space="preserve">Первушин Петр Григорьевич</w:t>
            </w:r>
          </w:p>
        </w:tc>
        <w:tc>
          <w:tcPr/>
          <w:p>
            <w:pPr>
              <w:jc w:val="left"/>
            </w:pPr>
            <w:r>
              <w:t xml:space="preserve">Будет ли возможна аренда на нашу общедомовую собственность?</w:t>
            </w:r>
          </w:p>
        </w:tc>
      </w:tr>
      <w:tr>
        <w:tc>
          <w:tcPr/>
          <w:p>
            <w:pPr>
              <w:jc w:val="left"/>
            </w:pPr>
            <w:r>
              <w:t xml:space="preserve">35</w:t>
            </w:r>
          </w:p>
        </w:tc>
        <w:tc>
          <w:tcPr/>
          <w:p>
            <w:pPr>
              <w:jc w:val="left"/>
            </w:pPr>
            <w:r>
              <w:t xml:space="preserve">V.11</w:t>
            </w:r>
          </w:p>
        </w:tc>
        <w:tc>
          <w:tcPr/>
          <w:p>
            <w:pPr>
              <w:jc w:val="left"/>
            </w:pPr>
            <w:r>
              <w:t xml:space="preserve">Безруков Борис Викторович</w:t>
            </w:r>
          </w:p>
        </w:tc>
        <w:tc>
          <w:tcPr/>
          <w:p>
            <w:pPr>
              <w:jc w:val="left"/>
            </w:pPr>
            <w:r>
              <w:t xml:space="preserve">С предложенным планом межевания не согласен так в нем сильно урезана придомовая территория. Предлагаю составить и обсудить новый план, составленный на основании документации, использованной при постройке д.61 по ул.Свободы и на основании планов БТИ.</w:t>
            </w:r>
          </w:p>
        </w:tc>
      </w:tr>
      <w:tr>
        <w:tc>
          <w:tcPr/>
          <w:p>
            <w:pPr>
              <w:jc w:val="left"/>
            </w:pPr>
            <w:r>
              <w:t xml:space="preserve">36</w:t>
            </w:r>
          </w:p>
        </w:tc>
        <w:tc>
          <w:tcPr/>
          <w:p>
            <w:pPr>
              <w:jc w:val="left"/>
            </w:pPr>
            <w:r>
              <w:t xml:space="preserve">V.14</w:t>
            </w:r>
          </w:p>
        </w:tc>
        <w:tc>
          <w:tcPr/>
          <w:p>
            <w:pPr>
              <w:jc w:val="left"/>
            </w:pPr>
            <w:r>
              <w:t xml:space="preserve">Щукина Анна Анатольевна</w:t>
            </w:r>
          </w:p>
        </w:tc>
        <w:tc>
          <w:tcPr/>
          <w:p>
            <w:pPr>
              <w:jc w:val="left"/>
            </w:pPr>
            <w:r>
              <w:t xml:space="preserve">Наш дом ул.Героев Панфиловцев, д.6 кор.3 (участок 3) обведен синей линией, что это значит?</w:t>
            </w:r>
          </w:p>
        </w:tc>
      </w:tr>
      <w:tr>
        <w:tc>
          <w:tcPr/>
          <w:p>
            <w:pPr>
              <w:jc w:val="left"/>
            </w:pPr>
            <w:r>
              <w:t xml:space="preserve">37</w:t>
            </w:r>
          </w:p>
        </w:tc>
        <w:tc>
          <w:tcPr/>
          <w:p>
            <w:pPr>
              <w:jc w:val="left"/>
            </w:pPr>
            <w:r>
              <w:t xml:space="preserve">V.16</w:t>
            </w:r>
          </w:p>
        </w:tc>
        <w:tc>
          <w:tcPr/>
          <w:p>
            <w:pPr>
              <w:jc w:val="left"/>
            </w:pPr>
            <w:r>
              <w:t xml:space="preserve">Гнедовская Светлана Семеновна</w:t>
            </w:r>
          </w:p>
        </w:tc>
        <w:tc>
          <w:tcPr/>
          <w:p>
            <w:pPr>
              <w:jc w:val="left"/>
            </w:pPr>
            <w:r>
              <w:t xml:space="preserve">У нас собираются отобрать придомовую территорию (небольшой садик перед домом). Мы сами сажали эти деревья в 1974 году, поэтому мы хотели бы узнать поточнее, какие изменения нас ждут. К западу от нашего дома между бойлерной и нашим домом.</w:t>
            </w:r>
          </w:p>
        </w:tc>
      </w:tr>
      <w:tr>
        <w:tc>
          <w:tcPr/>
          <w:p>
            <w:pPr>
              <w:jc w:val="left"/>
            </w:pPr>
            <w:r>
              <w:t xml:space="preserve">38</w:t>
            </w:r>
          </w:p>
        </w:tc>
        <w:tc>
          <w:tcPr/>
          <w:p>
            <w:pPr>
              <w:jc w:val="left"/>
            </w:pPr>
            <w:r>
              <w:t xml:space="preserve">V.17</w:t>
            </w:r>
          </w:p>
        </w:tc>
        <w:tc>
          <w:tcPr/>
          <w:p>
            <w:pPr>
              <w:jc w:val="left"/>
            </w:pPr>
            <w:r>
              <w:t xml:space="preserve">Величко Ольга Борисовна</w:t>
            </w:r>
          </w:p>
        </w:tc>
        <w:tc>
          <w:tcPr/>
          <w:p>
            <w:pPr>
              <w:jc w:val="left"/>
            </w:pPr>
            <w:r>
              <w:t xml:space="preserve">Я против межевания территории прилегающим к дому 61/1, 61/2, 59. На каком основании межевание?</w:t>
            </w:r>
          </w:p>
        </w:tc>
      </w:tr>
      <w:tr>
        <w:tc>
          <w:tcPr/>
          <w:p>
            <w:pPr>
              <w:jc w:val="left"/>
            </w:pPr>
            <w:r>
              <w:t xml:space="preserve">39</w:t>
            </w:r>
          </w:p>
        </w:tc>
        <w:tc>
          <w:tcPr/>
          <w:p>
            <w:pPr>
              <w:jc w:val="left"/>
            </w:pPr>
            <w:r>
              <w:t xml:space="preserve">V.20</w:t>
            </w:r>
          </w:p>
        </w:tc>
        <w:tc>
          <w:tcPr/>
          <w:p>
            <w:pPr>
              <w:jc w:val="left"/>
            </w:pPr>
            <w:r>
              <w:t xml:space="preserve">Русакова Людмила Дмитриевна</w:t>
            </w:r>
          </w:p>
        </w:tc>
        <w:tc>
          <w:tcPr/>
          <w:p>
            <w:pPr>
              <w:jc w:val="left"/>
            </w:pPr>
            <w:r>
              <w:t xml:space="preserve">Придомовая территория кому принадлежит?</w:t>
            </w:r>
          </w:p>
        </w:tc>
      </w:tr>
      <w:tr>
        <w:tc>
          <w:tcPr/>
          <w:p>
            <w:pPr>
              <w:jc w:val="left"/>
            </w:pPr>
            <w:r>
              <w:t xml:space="preserve">40</w:t>
            </w:r>
          </w:p>
        </w:tc>
        <w:tc>
          <w:tcPr/>
          <w:p>
            <w:pPr>
              <w:jc w:val="left"/>
            </w:pPr>
            <w:r>
              <w:t xml:space="preserve">V.21</w:t>
            </w:r>
          </w:p>
        </w:tc>
        <w:tc>
          <w:tcPr/>
          <w:p>
            <w:pPr>
              <w:jc w:val="left"/>
            </w:pPr>
            <w:r>
              <w:t xml:space="preserve">Смирнова Светлана Сергеевна</w:t>
            </w:r>
          </w:p>
        </w:tc>
        <w:tc>
          <w:tcPr/>
          <w:p>
            <w:pPr>
              <w:jc w:val="left"/>
            </w:pPr>
            <w:r>
              <w:t xml:space="preserve">Будет ли заключаться договор по общей долевой собственность с каждым собственником жилья прежние участки сейчас пересмотрены Новые договора желательно заключить.</w:t>
            </w:r>
          </w:p>
        </w:tc>
      </w:tr>
      <w:tr>
        <w:tc>
          <w:tcPr/>
          <w:p>
            <w:pPr>
              <w:jc w:val="left"/>
            </w:pPr>
            <w:r>
              <w:t xml:space="preserve">41</w:t>
            </w:r>
          </w:p>
        </w:tc>
        <w:tc>
          <w:tcPr/>
          <w:p>
            <w:pPr>
              <w:jc w:val="left"/>
            </w:pPr>
            <w:r>
              <w:t xml:space="preserve">V.22</w:t>
            </w:r>
          </w:p>
        </w:tc>
        <w:tc>
          <w:tcPr/>
          <w:p>
            <w:pPr>
              <w:jc w:val="left"/>
            </w:pPr>
            <w:r>
              <w:t xml:space="preserve">Томилина Алевтина Васильевна</w:t>
            </w:r>
          </w:p>
        </w:tc>
        <w:tc>
          <w:tcPr/>
          <w:p>
            <w:pPr>
              <w:jc w:val="left"/>
            </w:pPr>
            <w:r>
              <w:t xml:space="preserve">Будет ли заключаться договор общей долевой собственности с каждым собственником жилья, прежние участки сейчас пересмотрены. Новые договора желательно заключить.</w:t>
            </w:r>
          </w:p>
        </w:tc>
      </w:tr>
      <w:tr>
        <w:tc>
          <w:tcPr/>
          <w:p>
            <w:pPr>
              <w:jc w:val="left"/>
            </w:pPr>
            <w:r>
              <w:t xml:space="preserve">42</w:t>
            </w:r>
          </w:p>
        </w:tc>
        <w:tc>
          <w:tcPr/>
          <w:p>
            <w:pPr>
              <w:jc w:val="left"/>
            </w:pPr>
            <w:r>
              <w:t xml:space="preserve">V.24</w:t>
            </w:r>
          </w:p>
        </w:tc>
        <w:tc>
          <w:tcPr/>
          <w:p>
            <w:pPr>
              <w:jc w:val="left"/>
            </w:pPr>
            <w:r>
              <w:t xml:space="preserve">Морозова Людмила Сергеевна</w:t>
            </w:r>
          </w:p>
        </w:tc>
        <w:tc>
          <w:tcPr/>
          <w:p>
            <w:pPr>
              <w:jc w:val="left"/>
            </w:pPr>
            <w:r>
              <w:t xml:space="preserve">Будет ли заключаться договор по общей долевой собственности с каждым собственником жилья прежние участки сейчас пересмотрены. Новые договора желательно заключить.</w:t>
            </w:r>
          </w:p>
        </w:tc>
      </w:tr>
      <w:tr>
        <w:tc>
          <w:tcPr/>
          <w:p>
            <w:pPr>
              <w:jc w:val="left"/>
            </w:pPr>
            <w:r>
              <w:t xml:space="preserve">43</w:t>
            </w:r>
          </w:p>
        </w:tc>
        <w:tc>
          <w:tcPr/>
          <w:p>
            <w:pPr>
              <w:jc w:val="left"/>
            </w:pPr>
            <w:r>
              <w:t xml:space="preserve">V.26</w:t>
            </w:r>
          </w:p>
        </w:tc>
        <w:tc>
          <w:tcPr/>
          <w:p>
            <w:pPr>
              <w:jc w:val="left"/>
            </w:pPr>
            <w:r>
              <w:t xml:space="preserve">Рябова Екатерина Анатольевна</w:t>
            </w:r>
          </w:p>
        </w:tc>
        <w:tc>
          <w:tcPr/>
          <w:p>
            <w:pPr>
              <w:jc w:val="left"/>
            </w:pPr>
            <w:r>
              <w:t xml:space="preserve">Против межевания возле Химкинский б-р дома № 8</w:t>
            </w:r>
          </w:p>
        </w:tc>
      </w:tr>
      <w:tr>
        <w:tc>
          <w:tcPr/>
          <w:p>
            <w:pPr>
              <w:jc w:val="left"/>
            </w:pPr>
            <w:r>
              <w:t xml:space="preserve">44</w:t>
            </w:r>
          </w:p>
        </w:tc>
        <w:tc>
          <w:tcPr/>
          <w:p>
            <w:pPr>
              <w:jc w:val="left"/>
            </w:pPr>
            <w:r>
              <w:t xml:space="preserve">V.27</w:t>
            </w:r>
          </w:p>
        </w:tc>
        <w:tc>
          <w:tcPr/>
          <w:p>
            <w:pPr>
              <w:jc w:val="left"/>
            </w:pPr>
            <w:r>
              <w:t xml:space="preserve">Рыбакова Евгения Владимировна</w:t>
            </w:r>
          </w:p>
        </w:tc>
        <w:tc>
          <w:tcPr/>
          <w:p>
            <w:pPr>
              <w:jc w:val="left"/>
            </w:pPr>
            <w:r>
              <w:t xml:space="preserve">С вопросом межевания не согласна. КАТЕГОРИЧЕСКИ ПРОТИВ МЕЖЕВАНИЯ</w:t>
            </w:r>
          </w:p>
        </w:tc>
      </w:tr>
      <w:tr>
        <w:tc>
          <w:tcPr/>
          <w:p>
            <w:pPr>
              <w:jc w:val="left"/>
            </w:pPr>
            <w:r>
              <w:t xml:space="preserve">45</w:t>
            </w:r>
          </w:p>
        </w:tc>
        <w:tc>
          <w:tcPr/>
          <w:p>
            <w:pPr>
              <w:jc w:val="left"/>
            </w:pPr>
            <w:r>
              <w:t xml:space="preserve">VI.1</w:t>
            </w:r>
          </w:p>
        </w:tc>
        <w:tc>
          <w:tcPr/>
          <w:p>
            <w:pPr>
              <w:jc w:val="left"/>
            </w:pPr>
            <w:r>
              <w:t xml:space="preserve">Галкин Евгений Игоревич</w:t>
            </w:r>
          </w:p>
        </w:tc>
        <w:tc>
          <w:tcPr/>
          <w:p>
            <w:pPr>
              <w:jc w:val="left"/>
            </w:pPr>
            <w:r>
              <w:t xml:space="preserve">Против межевания!</w:t>
            </w:r>
          </w:p>
        </w:tc>
      </w:tr>
      <w:tr>
        <w:tc>
          <w:tcPr/>
          <w:p>
            <w:pPr>
              <w:jc w:val="left"/>
            </w:pPr>
            <w:r>
              <w:t xml:space="preserve">46</w:t>
            </w:r>
          </w:p>
        </w:tc>
        <w:tc>
          <w:tcPr/>
          <w:p>
            <w:pPr>
              <w:jc w:val="left"/>
            </w:pPr>
            <w:r>
              <w:t xml:space="preserve">VI.3</w:t>
            </w:r>
          </w:p>
        </w:tc>
        <w:tc>
          <w:tcPr/>
          <w:p>
            <w:pPr>
              <w:jc w:val="left"/>
            </w:pPr>
            <w:r>
              <w:t xml:space="preserve">Скороспелов Валерий Викторович</w:t>
            </w:r>
          </w:p>
        </w:tc>
        <w:tc>
          <w:tcPr/>
          <w:p>
            <w:pPr>
              <w:jc w:val="left"/>
            </w:pPr>
            <w:r>
              <w:t xml:space="preserve">Против межевания</w:t>
            </w:r>
          </w:p>
        </w:tc>
      </w:tr>
      <w:tr>
        <w:tc>
          <w:tcPr/>
          <w:p>
            <w:pPr>
              <w:jc w:val="left"/>
            </w:pPr>
            <w:r>
              <w:t xml:space="preserve">47</w:t>
            </w:r>
          </w:p>
        </w:tc>
        <w:tc>
          <w:tcPr/>
          <w:p>
            <w:pPr>
              <w:jc w:val="left"/>
            </w:pPr>
            <w:r>
              <w:t xml:space="preserve">VI.4</w:t>
            </w:r>
          </w:p>
        </w:tc>
        <w:tc>
          <w:tcPr/>
          <w:p>
            <w:pPr>
              <w:jc w:val="left"/>
            </w:pPr>
            <w:r>
              <w:t xml:space="preserve">Пилиева Любовь Михайловна</w:t>
            </w:r>
          </w:p>
        </w:tc>
        <w:tc>
          <w:tcPr/>
          <w:p>
            <w:pPr>
              <w:jc w:val="left"/>
            </w:pPr>
            <w:r>
              <w:t xml:space="preserve">Против проекта межевания территории квартала улица Свободы дома 59, 61 (1) 61 (2)</w:t>
            </w:r>
          </w:p>
        </w:tc>
      </w:tr>
      <w:tr>
        <w:tc>
          <w:tcPr/>
          <w:p>
            <w:pPr>
              <w:jc w:val="left"/>
            </w:pPr>
            <w:r>
              <w:t xml:space="preserve">48</w:t>
            </w:r>
          </w:p>
        </w:tc>
        <w:tc>
          <w:tcPr/>
          <w:p>
            <w:pPr>
              <w:jc w:val="left"/>
            </w:pPr>
            <w:r>
              <w:t xml:space="preserve">VI.5</w:t>
            </w:r>
          </w:p>
        </w:tc>
        <w:tc>
          <w:tcPr/>
          <w:p>
            <w:pPr>
              <w:jc w:val="left"/>
            </w:pPr>
            <w:r>
              <w:t xml:space="preserve">Мелентьева Ирина Вячеславовна</w:t>
            </w:r>
          </w:p>
        </w:tc>
        <w:tc>
          <w:tcPr/>
          <w:p>
            <w:pPr>
              <w:jc w:val="left"/>
            </w:pPr>
            <w:r>
              <w:t xml:space="preserve">Против проекта межевания против противоправных действий чиновников, без объяснений причин без уведомлений, просто отнимают землю.</w:t>
            </w:r>
          </w:p>
        </w:tc>
      </w:tr>
      <w:tr>
        <w:tc>
          <w:tcPr/>
          <w:p>
            <w:pPr>
              <w:jc w:val="left"/>
            </w:pPr>
            <w:r>
              <w:t xml:space="preserve">49</w:t>
            </w:r>
          </w:p>
        </w:tc>
        <w:tc>
          <w:tcPr/>
          <w:p>
            <w:pPr>
              <w:jc w:val="left"/>
            </w:pPr>
            <w:r>
              <w:t xml:space="preserve">VI.6</w:t>
            </w:r>
          </w:p>
        </w:tc>
        <w:tc>
          <w:tcPr/>
          <w:p>
            <w:pPr>
              <w:jc w:val="left"/>
            </w:pPr>
            <w:r>
              <w:t xml:space="preserve">Затонская Евдокия Константиновна</w:t>
            </w:r>
          </w:p>
        </w:tc>
        <w:tc>
          <w:tcPr/>
          <w:p>
            <w:pPr>
              <w:jc w:val="left"/>
            </w:pPr>
            <w:r>
              <w:t xml:space="preserve">по ул.Героев-Панфиловцев 8-1, по расширению бокового проезда не было слушаний, и территория находится в особо охраняемой зоне, межеванию не подлежит рядом проходит ветка метро, и под домом проходит плывун, нагрузка от движения транспорта создадут угрозу дому (опасность проживания). Предложение: боковой проезд по ул.Героев-Панфиловцев 8-1 не расширять. Во дворе дома проходит теплотрасса, сделали самовольно дорогу и стоянку на линиях теплотрассы – убрать и перекрыть и поставить ограничительные заборы. Данные об арендаторах не соответствуют действительности например: не зафиксировано наличие медицинского центра имеющие 10 кондиционеров под газовыми трубами а другие организации прекратили срок аренды наличие автошколы не зафиксировано в сведениях об арендаторах. Отразить данные соответствующие текущему моменту.</w:t>
            </w:r>
          </w:p>
        </w:tc>
      </w:tr>
      <w:tr>
        <w:tc>
          <w:tcPr/>
          <w:p>
            <w:pPr>
              <w:jc w:val="left"/>
            </w:pPr>
            <w:r>
              <w:t xml:space="preserve">50</w:t>
            </w:r>
          </w:p>
        </w:tc>
        <w:tc>
          <w:tcPr/>
          <w:p>
            <w:pPr>
              <w:jc w:val="left"/>
            </w:pPr>
            <w:r>
              <w:t xml:space="preserve">VI.7</w:t>
            </w:r>
          </w:p>
        </w:tc>
        <w:tc>
          <w:tcPr/>
          <w:p>
            <w:pPr>
              <w:jc w:val="left"/>
            </w:pPr>
            <w:r>
              <w:t xml:space="preserve">Тарасова Галина Александровна</w:t>
            </w:r>
          </w:p>
        </w:tc>
        <w:tc>
          <w:tcPr/>
          <w:p>
            <w:pPr>
              <w:jc w:val="left"/>
            </w:pPr>
            <w:r>
              <w:t xml:space="preserve">Оставить территорию принадлежащую дому! Благоустроить ее, посадить деревья, сделать стоянку для машин</w:t>
            </w:r>
          </w:p>
        </w:tc>
      </w:tr>
      <w:tr>
        <w:tc>
          <w:tcPr/>
          <w:p>
            <w:pPr>
              <w:jc w:val="left"/>
            </w:pPr>
            <w:r>
              <w:t xml:space="preserve">51</w:t>
            </w:r>
          </w:p>
        </w:tc>
        <w:tc>
          <w:tcPr/>
          <w:p>
            <w:pPr>
              <w:jc w:val="left"/>
            </w:pPr>
            <w:r>
              <w:t xml:space="preserve">VI.8</w:t>
            </w:r>
          </w:p>
        </w:tc>
        <w:tc>
          <w:tcPr/>
          <w:p>
            <w:pPr>
              <w:jc w:val="left"/>
            </w:pPr>
            <w:r>
              <w:t xml:space="preserve">Золотов Алексей Львович</w:t>
            </w:r>
          </w:p>
        </w:tc>
        <w:tc>
          <w:tcPr/>
          <w:p>
            <w:pPr>
              <w:jc w:val="left"/>
            </w:pPr>
            <w:r>
              <w:t xml:space="preserve">С предлагаемым проектом межевания категорически не согласен. Необходимо пересмотреть проект в соответствии с замечаниями проживающих</w:t>
            </w:r>
          </w:p>
        </w:tc>
      </w:tr>
      <w:tr>
        <w:tc>
          <w:tcPr/>
          <w:p>
            <w:pPr>
              <w:jc w:val="left"/>
            </w:pPr>
            <w:r>
              <w:t xml:space="preserve">52</w:t>
            </w:r>
          </w:p>
        </w:tc>
        <w:tc>
          <w:tcPr/>
          <w:p>
            <w:pPr>
              <w:jc w:val="left"/>
            </w:pPr>
            <w:r>
              <w:t xml:space="preserve">VI.9</w:t>
            </w:r>
          </w:p>
        </w:tc>
        <w:tc>
          <w:tcPr/>
          <w:p>
            <w:pPr>
              <w:jc w:val="left"/>
            </w:pPr>
            <w:r>
              <w:t xml:space="preserve">Погалов Михаил Кондратьевич</w:t>
            </w:r>
          </w:p>
        </w:tc>
        <w:tc>
          <w:tcPr/>
          <w:p>
            <w:pPr>
              <w:jc w:val="left"/>
            </w:pPr>
            <w:r>
              <w:t xml:space="preserve">Данное межевание отнимает последние участки территории от придомовой территории. Хотелось бы знать кто разрешал прокладку коммуникаций по дворовой территории дома 63. Почему они не были вынесены на территорию «Авиатехснаба». Территория новых домов кто подписывал согласование на строительство?</w:t>
            </w:r>
          </w:p>
        </w:tc>
      </w:tr>
      <w:tr>
        <w:tc>
          <w:tcPr/>
          <w:p>
            <w:pPr>
              <w:jc w:val="left"/>
            </w:pPr>
            <w:r>
              <w:t xml:space="preserve">53</w:t>
            </w:r>
          </w:p>
        </w:tc>
        <w:tc>
          <w:tcPr/>
          <w:p>
            <w:pPr>
              <w:jc w:val="left"/>
            </w:pPr>
            <w:r>
              <w:t xml:space="preserve">VI.12</w:t>
            </w:r>
          </w:p>
        </w:tc>
        <w:tc>
          <w:tcPr/>
          <w:p>
            <w:pPr>
              <w:jc w:val="left"/>
            </w:pPr>
            <w:r>
              <w:t xml:space="preserve">Никулин Андрей Александрович</w:t>
            </w:r>
          </w:p>
        </w:tc>
        <w:tc>
          <w:tcPr/>
          <w:p>
            <w:pPr>
              <w:jc w:val="left"/>
            </w:pPr>
            <w:r>
              <w:t xml:space="preserve">Выступаю против межевания земельного участка по дому по адр.Гер.-Панфиловцев, д.8 к.1 кв.82 меньше нормативного. Выступаю против прокладки трассы – дублера ул.Гер.-Панфиловцев от Химкинского б-ра до ул.Фомичевой перед домом по адресу ул.Героев-Панфиловцев д.8 к.1 Трасса увеличит загазованность, шумность и создаст невыносимые для жизни условия.</w:t>
            </w:r>
          </w:p>
        </w:tc>
      </w:tr>
      <w:tr>
        <w:tc>
          <w:tcPr/>
          <w:p>
            <w:pPr>
              <w:jc w:val="left"/>
            </w:pPr>
            <w:r>
              <w:t xml:space="preserve">54</w:t>
            </w:r>
          </w:p>
        </w:tc>
        <w:tc>
          <w:tcPr/>
          <w:p>
            <w:pPr>
              <w:jc w:val="left"/>
            </w:pPr>
            <w:r>
              <w:t xml:space="preserve">VI.13</w:t>
            </w:r>
          </w:p>
        </w:tc>
        <w:tc>
          <w:tcPr/>
          <w:p>
            <w:pPr>
              <w:jc w:val="left"/>
            </w:pPr>
            <w:r>
              <w:t xml:space="preserve">Никулина Анна Анатольевна</w:t>
            </w:r>
          </w:p>
        </w:tc>
        <w:tc>
          <w:tcPr/>
          <w:p>
            <w:pPr>
              <w:jc w:val="left"/>
            </w:pPr>
            <w:r>
              <w:t xml:space="preserve">Выступаю против межевания земельного участка по дому по адр. ул.Героев Панфиловцев д.8 к.1 кв.82. Меньше нормативного. Выступаю против  прокладки трассы – дублера ул.Героев-Панфиловцев от Химкинского б-ра до ул.Фомичевой перед домом по адр. ул.Гер.Панфиловцев д.8 к.1 Трасса создаст невыносимые для жизни условия, повысит загазованность, затруднит доступ к детской площадке.</w:t>
            </w:r>
          </w:p>
        </w:tc>
      </w:tr>
      <w:tr>
        <w:tc>
          <w:tcPr/>
          <w:p>
            <w:pPr>
              <w:jc w:val="left"/>
            </w:pPr>
            <w:r>
              <w:t xml:space="preserve">55</w:t>
            </w:r>
          </w:p>
        </w:tc>
        <w:tc>
          <w:tcPr/>
          <w:p>
            <w:pPr>
              <w:jc w:val="left"/>
            </w:pPr>
            <w:r>
              <w:t xml:space="preserve">VI.16</w:t>
            </w:r>
          </w:p>
        </w:tc>
        <w:tc>
          <w:tcPr/>
          <w:p>
            <w:pPr>
              <w:jc w:val="left"/>
            </w:pPr>
            <w:r>
              <w:t xml:space="preserve">Филиппов Тимофей Евгеньевич</w:t>
            </w:r>
          </w:p>
        </w:tc>
        <w:tc>
          <w:tcPr/>
          <w:p>
            <w:pPr>
              <w:jc w:val="left"/>
            </w:pPr>
            <w:r>
              <w:t xml:space="preserve">не согласен с предложенным планом межевания территорий. Из-за отсутствия в качестве приложения схемы предложенного межевания, не могу пока корректно изложить свое предложение. Прошу рассмотреть возможность межевания (присоединение) к территории дома территории палисадника (до электро-распределительной будки) к западу от дома. Наибольшее количество благородных деревьев в этом палисаднике посадил мой дед в 70-х годах. Прошу на территорию данного палисадника вернуть детскую площадку, которая была в 80-х годах.</w:t>
            </w:r>
          </w:p>
        </w:tc>
      </w:tr>
      <w:tr>
        <w:tc>
          <w:tcPr/>
          <w:p>
            <w:pPr>
              <w:jc w:val="left"/>
            </w:pPr>
            <w:r>
              <w:t xml:space="preserve">56</w:t>
            </w:r>
          </w:p>
        </w:tc>
        <w:tc>
          <w:tcPr/>
          <w:p>
            <w:pPr>
              <w:jc w:val="left"/>
            </w:pPr>
            <w:r>
              <w:t xml:space="preserve">VI.18</w:t>
            </w:r>
          </w:p>
        </w:tc>
        <w:tc>
          <w:tcPr/>
          <w:p>
            <w:pPr>
              <w:jc w:val="left"/>
            </w:pPr>
            <w:r>
              <w:t xml:space="preserve">Слета Ольга Вячеславовна</w:t>
            </w:r>
          </w:p>
        </w:tc>
        <w:tc>
          <w:tcPr/>
          <w:p>
            <w:pPr>
              <w:jc w:val="left"/>
            </w:pPr>
            <w:r>
              <w:t xml:space="preserve">Будет ли заключен договор по общей долевой собственности с каждым собственником жилья, прежние участки сейчас пересмотрены. Новые договора желательно заключить.</w:t>
            </w:r>
          </w:p>
        </w:tc>
      </w:tr>
      <w:tr>
        <w:tc>
          <w:tcPr/>
          <w:p>
            <w:pPr>
              <w:jc w:val="left"/>
            </w:pPr>
            <w:r>
              <w:t xml:space="preserve">57</w:t>
            </w:r>
          </w:p>
        </w:tc>
        <w:tc>
          <w:tcPr/>
          <w:p>
            <w:pPr>
              <w:jc w:val="left"/>
            </w:pPr>
            <w:r>
              <w:t xml:space="preserve">VI.19</w:t>
            </w:r>
          </w:p>
        </w:tc>
        <w:tc>
          <w:tcPr/>
          <w:p>
            <w:pPr>
              <w:jc w:val="left"/>
            </w:pPr>
            <w:r>
              <w:t xml:space="preserve">Зайцев Александр Андреевич</w:t>
            </w:r>
          </w:p>
        </w:tc>
        <w:tc>
          <w:tcPr/>
          <w:p>
            <w:pPr>
              <w:jc w:val="left"/>
            </w:pPr>
            <w:r>
              <w:t xml:space="preserve">Я на данном этапе обсуждения вопроса не согласен с межеванием по данному проекту</w:t>
            </w:r>
          </w:p>
        </w:tc>
      </w:tr>
      <w:tr>
        <w:tc>
          <w:tcPr/>
          <w:p>
            <w:pPr>
              <w:jc w:val="left"/>
            </w:pPr>
            <w:r>
              <w:t xml:space="preserve">58</w:t>
            </w:r>
          </w:p>
        </w:tc>
        <w:tc>
          <w:tcPr/>
          <w:p>
            <w:pPr>
              <w:jc w:val="left"/>
            </w:pPr>
            <w:r>
              <w:t xml:space="preserve">VI.20</w:t>
            </w:r>
          </w:p>
        </w:tc>
        <w:tc>
          <w:tcPr/>
          <w:p>
            <w:pPr>
              <w:jc w:val="left"/>
            </w:pPr>
            <w:r>
              <w:t xml:space="preserve">Корнюхин Алексей Викторович</w:t>
            </w:r>
          </w:p>
        </w:tc>
        <w:tc>
          <w:tcPr/>
          <w:p>
            <w:pPr>
              <w:jc w:val="left"/>
            </w:pPr>
            <w:r>
              <w:t xml:space="preserve">1. Межевание границ участка дома 6, корп.3 осуществить в границах 1974 г. с территорией, которая была по этому плану (прошу учесть палисадник западнее дома)</w:t>
            </w:r>
          </w:p>
          <w:p>
            <w:pPr>
              <w:jc w:val="left"/>
            </w:pPr>
            <w:r>
              <w:t xml:space="preserve">2. Договор по общей долевой собственности на прилегающую территорию заключить.</w:t>
            </w:r>
          </w:p>
          <w:p>
            <w:pPr>
              <w:jc w:val="left"/>
            </w:pPr>
            <w:r>
              <w:t xml:space="preserve">3. Парковку под личный автотранспорт выделить участок земли рядом с д. ул.Свободы 67 (рядом с домом).</w:t>
            </w:r>
          </w:p>
        </w:tc>
      </w:tr>
      <w:tr>
        <w:tc>
          <w:tcPr/>
          <w:p>
            <w:pPr>
              <w:jc w:val="left"/>
            </w:pPr>
            <w:r>
              <w:t xml:space="preserve">59</w:t>
            </w:r>
          </w:p>
        </w:tc>
        <w:tc>
          <w:tcPr/>
          <w:p>
            <w:pPr>
              <w:jc w:val="left"/>
            </w:pPr>
            <w:r>
              <w:t xml:space="preserve">VI.21</w:t>
            </w:r>
          </w:p>
        </w:tc>
        <w:tc>
          <w:tcPr/>
          <w:p>
            <w:pPr>
              <w:jc w:val="left"/>
            </w:pPr>
            <w:r>
              <w:t xml:space="preserve">Трифонова Елена Валентиновна</w:t>
            </w:r>
          </w:p>
        </w:tc>
        <w:tc>
          <w:tcPr/>
          <w:p>
            <w:pPr>
              <w:jc w:val="left"/>
            </w:pPr>
            <w:r>
              <w:t xml:space="preserve">1. Около каждого дома сделать закрытую территорию, которой могли бы пользоваться непосредственно только жители данного дома.</w:t>
            </w:r>
          </w:p>
          <w:p>
            <w:pPr>
              <w:jc w:val="left"/>
            </w:pPr>
            <w:r>
              <w:t xml:space="preserve">2. Сделать стоянку для каждого дома, которой могли бы пользоваться</w:t>
            </w:r>
            <w:r>
              <w:t xml:space="preserve"> </w:t>
            </w:r>
            <w:r>
              <w:t xml:space="preserve">только</w:t>
            </w:r>
            <w:r>
              <w:t xml:space="preserve"> </w:t>
            </w:r>
            <w:r>
              <w:t xml:space="preserve">жители данного дома (а то все стоянки заполняются машинами из пригорода они стоят с раннего утра с 6.00 до 21.00 а житель дома должен выискивать местечко, очень далеко от дома и ждать позднего вечера).</w:t>
            </w:r>
          </w:p>
          <w:p>
            <w:pPr>
              <w:jc w:val="left"/>
            </w:pPr>
            <w:r>
              <w:t xml:space="preserve">3. Закрыть проезд через д.2, т.к. вокруг дома проезжают машины, с двух сторон и получается что мы находимся в центре трассы. Это безобразие подойти к подъезду невозможно!!!</w:t>
            </w:r>
          </w:p>
          <w:p>
            <w:pPr>
              <w:jc w:val="left"/>
            </w:pPr>
            <w:r>
              <w:t xml:space="preserve">4. Если для домов будут организовываться стоянки – прошу меня записать.</w:t>
            </w:r>
          </w:p>
          <w:p>
            <w:pPr>
              <w:jc w:val="left"/>
            </w:pPr>
            <w:r>
              <w:t xml:space="preserve">5. Организовать двор, в нашем доме, т.к. фактически его не было</w:t>
            </w:r>
            <w:r>
              <w:t xml:space="preserve"> </w:t>
            </w:r>
            <w:r>
              <w:t xml:space="preserve">никогда!</w:t>
            </w:r>
            <w:r>
              <w:t xml:space="preserve"> </w:t>
            </w:r>
            <w:r>
              <w:t xml:space="preserve">Не двор, а проезжая часть! Хотелось бы получить ответ.</w:t>
            </w:r>
          </w:p>
        </w:tc>
      </w:tr>
      <w:tr>
        <w:tc>
          <w:tcPr/>
          <w:p>
            <w:pPr>
              <w:jc w:val="left"/>
            </w:pPr>
            <w:r>
              <w:t xml:space="preserve">60</w:t>
            </w:r>
          </w:p>
        </w:tc>
        <w:tc>
          <w:tcPr/>
          <w:p>
            <w:pPr>
              <w:jc w:val="left"/>
            </w:pPr>
            <w:r>
              <w:t xml:space="preserve">VI.23</w:t>
            </w:r>
          </w:p>
        </w:tc>
        <w:tc>
          <w:tcPr/>
          <w:p>
            <w:pPr>
              <w:jc w:val="left"/>
            </w:pPr>
            <w:r>
              <w:t xml:space="preserve">Петроченко Евгения Александровна</w:t>
            </w:r>
          </w:p>
        </w:tc>
        <w:tc>
          <w:tcPr/>
          <w:p>
            <w:pPr>
              <w:jc w:val="left"/>
            </w:pPr>
            <w:r>
              <w:t xml:space="preserve">С чем связано межевание? Предложение: сохранить тер-ию, имеющуюся на данный момент у 1 мкр., если и так есть инфраструктура по ранее возникшим правам в соответствии с законодательством необходимо увеличить площадь придомовую. Межевать необходимо по старым границам.</w:t>
            </w:r>
          </w:p>
        </w:tc>
      </w:tr>
      <w:tr>
        <w:tc>
          <w:tcPr/>
          <w:p>
            <w:pPr>
              <w:jc w:val="left"/>
            </w:pPr>
            <w:r>
              <w:t xml:space="preserve">61</w:t>
            </w:r>
          </w:p>
        </w:tc>
        <w:tc>
          <w:tcPr/>
          <w:p>
            <w:pPr>
              <w:jc w:val="left"/>
            </w:pPr>
            <w:r>
              <w:t xml:space="preserve">VI.24</w:t>
            </w:r>
          </w:p>
        </w:tc>
        <w:tc>
          <w:tcPr/>
          <w:p>
            <w:pPr>
              <w:jc w:val="left"/>
            </w:pPr>
            <w:r>
              <w:t xml:space="preserve">Кривенцова Светлана Юрьевна</w:t>
            </w:r>
          </w:p>
        </w:tc>
        <w:tc>
          <w:tcPr/>
          <w:p>
            <w:pPr>
              <w:jc w:val="left"/>
            </w:pPr>
            <w:r>
              <w:t xml:space="preserve">Оставить S земельного участка в пределах, закрепленных уже ранее.</w:t>
            </w:r>
          </w:p>
        </w:tc>
      </w:tr>
      <w:tr>
        <w:tc>
          <w:tcPr/>
          <w:p>
            <w:pPr>
              <w:jc w:val="left"/>
            </w:pPr>
            <w:r>
              <w:t xml:space="preserve">62</w:t>
            </w:r>
          </w:p>
        </w:tc>
        <w:tc>
          <w:tcPr/>
          <w:p>
            <w:pPr>
              <w:jc w:val="left"/>
            </w:pPr>
            <w:r>
              <w:t xml:space="preserve">VI.27</w:t>
            </w:r>
          </w:p>
        </w:tc>
        <w:tc>
          <w:tcPr/>
          <w:p>
            <w:pPr>
              <w:jc w:val="left"/>
            </w:pPr>
            <w:r>
              <w:t xml:space="preserve">Лобков Александр Николаевич</w:t>
            </w:r>
          </w:p>
        </w:tc>
        <w:tc>
          <w:tcPr/>
          <w:p>
            <w:pPr>
              <w:jc w:val="left"/>
            </w:pPr>
            <w:r>
              <w:t xml:space="preserve">Предлагаю восстановить границы придомового участка в рамках 1973 года</w:t>
            </w:r>
          </w:p>
        </w:tc>
      </w:tr>
      <w:tr>
        <w:tc>
          <w:tcPr/>
          <w:p>
            <w:pPr>
              <w:jc w:val="left"/>
            </w:pPr>
            <w:r>
              <w:t xml:space="preserve">63</w:t>
            </w:r>
          </w:p>
        </w:tc>
        <w:tc>
          <w:tcPr/>
          <w:p>
            <w:pPr>
              <w:jc w:val="left"/>
            </w:pPr>
            <w:r>
              <w:t xml:space="preserve">VI.30</w:t>
            </w:r>
          </w:p>
        </w:tc>
        <w:tc>
          <w:tcPr/>
          <w:p>
            <w:pPr>
              <w:jc w:val="left"/>
            </w:pPr>
            <w:r>
              <w:t xml:space="preserve">Кварацхелия Диана Вальтеровна</w:t>
            </w:r>
          </w:p>
        </w:tc>
        <w:tc>
          <w:tcPr/>
          <w:p>
            <w:pPr>
              <w:jc w:val="left"/>
            </w:pPr>
            <w:r>
              <w:t xml:space="preserve">С межеванием не согласна</w:t>
            </w:r>
          </w:p>
        </w:tc>
      </w:tr>
      <w:tr>
        <w:tc>
          <w:tcPr/>
          <w:p>
            <w:pPr>
              <w:jc w:val="left"/>
            </w:pPr>
            <w:r>
              <w:t xml:space="preserve">64</w:t>
            </w:r>
          </w:p>
        </w:tc>
        <w:tc>
          <w:tcPr/>
          <w:p>
            <w:pPr>
              <w:jc w:val="left"/>
            </w:pPr>
            <w:r>
              <w:t xml:space="preserve">VI.31</w:t>
            </w:r>
          </w:p>
        </w:tc>
        <w:tc>
          <w:tcPr/>
          <w:p>
            <w:pPr>
              <w:jc w:val="left"/>
            </w:pPr>
            <w:r>
              <w:t xml:space="preserve">Хегедюш Наталья Николаевна</w:t>
            </w:r>
          </w:p>
        </w:tc>
        <w:tc>
          <w:tcPr/>
          <w:p>
            <w:pPr>
              <w:jc w:val="left"/>
            </w:pPr>
            <w:r>
              <w:t xml:space="preserve">присоединить часть придомовой территории от соседнего дома (Химк. б-р 14 к.5) к дому № 63 корп.1 по границе проходящей по дороге вокруг дома (т.н.-пожарный проезд) т.к. часть дороги вокруг нашей новостройки отходит на плане к соседнему дому, что не мой взгляд – неправильно.</w:t>
            </w:r>
          </w:p>
        </w:tc>
      </w:tr>
      <w:tr>
        <w:tc>
          <w:tcPr/>
          <w:p>
            <w:pPr>
              <w:jc w:val="left"/>
            </w:pPr>
            <w:r>
              <w:t xml:space="preserve">65</w:t>
            </w:r>
          </w:p>
        </w:tc>
        <w:tc>
          <w:tcPr/>
          <w:p>
            <w:pPr>
              <w:jc w:val="left"/>
            </w:pPr>
            <w:r>
              <w:t xml:space="preserve">VII.1</w:t>
            </w:r>
          </w:p>
        </w:tc>
        <w:tc>
          <w:tcPr/>
          <w:p>
            <w:pPr>
              <w:jc w:val="left"/>
            </w:pPr>
            <w:r>
              <w:t xml:space="preserve">Мурашкина Татьяна Васильевна</w:t>
            </w:r>
          </w:p>
        </w:tc>
        <w:tc>
          <w:tcPr/>
          <w:p>
            <w:pPr>
              <w:jc w:val="left"/>
            </w:pPr>
            <w:r>
              <w:t xml:space="preserve">против размежевания территории вокруг наших домов оставить старые границы по БТИ против точечных застроек</w:t>
            </w:r>
          </w:p>
        </w:tc>
      </w:tr>
      <w:tr>
        <w:tc>
          <w:tcPr/>
          <w:p>
            <w:pPr>
              <w:jc w:val="left"/>
            </w:pPr>
            <w:r>
              <w:t xml:space="preserve">66</w:t>
            </w:r>
          </w:p>
        </w:tc>
        <w:tc>
          <w:tcPr/>
          <w:p>
            <w:pPr>
              <w:jc w:val="left"/>
            </w:pPr>
            <w:r>
              <w:t xml:space="preserve">VII.2</w:t>
            </w:r>
          </w:p>
        </w:tc>
        <w:tc>
          <w:tcPr/>
          <w:p>
            <w:pPr>
              <w:jc w:val="left"/>
            </w:pPr>
            <w:r>
              <w:t xml:space="preserve">Мельникова Елена Николаевна</w:t>
            </w:r>
          </w:p>
        </w:tc>
        <w:tc>
          <w:tcPr/>
          <w:p>
            <w:pPr>
              <w:jc w:val="left"/>
            </w:pPr>
            <w:r>
              <w:t xml:space="preserve">ознакомлена с проектом межевания (3 этап) №08.04.333.2013 и тем, что МКД по ул.Фомичевой, д.11 определен Участок № 20 с площадью – 0,5801 га, что соответствует нормативно необходимому размеру тер-рии. Установленный сервитут S=0,038га считаю обоснованным, целесообразным и законным. Прошу устранить замечания: 1. В табл.2 «Хар-ки земельных участков, установленных проектом межевания» ошибочно Участку № 54 Фомичевой д.13 к.1 внесены данные по договору – 1,5420га, должно быть – 0,1542га; 2. В разделе 2 Приложения «Данные об установленных земельно-правовых отношениях», в таблице п.10 неправильно указан адрес – ул.Фомичевой, вл.13, корп.2 – должно быть ул.Фомичевой, вл.13, корп.1</w:t>
            </w:r>
          </w:p>
        </w:tc>
      </w:tr>
      <w:tr>
        <w:tc>
          <w:tcPr/>
          <w:p>
            <w:pPr>
              <w:jc w:val="left"/>
            </w:pPr>
            <w:r>
              <w:t xml:space="preserve">67</w:t>
            </w:r>
          </w:p>
        </w:tc>
        <w:tc>
          <w:tcPr/>
          <w:p>
            <w:pPr>
              <w:jc w:val="left"/>
            </w:pPr>
            <w:r>
              <w:t xml:space="preserve">VII.3</w:t>
            </w:r>
          </w:p>
        </w:tc>
        <w:tc>
          <w:tcPr/>
          <w:p>
            <w:pPr>
              <w:jc w:val="left"/>
            </w:pPr>
            <w:r>
              <w:t xml:space="preserve">Буканов Сергей Александрович</w:t>
            </w:r>
          </w:p>
        </w:tc>
        <w:tc>
          <w:tcPr/>
          <w:p>
            <w:pPr>
              <w:jc w:val="left"/>
            </w:pPr>
            <w:r>
              <w:t xml:space="preserve">Категорически против межевания территории. То, что сделали со сквером напротив «Калейдоскопа» - это кошмар! как подойти к детским площадкам? К остановке транспорта? Навезли навоза – грязь!!!</w:t>
            </w:r>
          </w:p>
        </w:tc>
      </w:tr>
      <w:tr>
        <w:tc>
          <w:tcPr/>
          <w:p>
            <w:pPr>
              <w:jc w:val="left"/>
            </w:pPr>
            <w:r>
              <w:t xml:space="preserve">68</w:t>
            </w:r>
          </w:p>
        </w:tc>
        <w:tc>
          <w:tcPr/>
          <w:p>
            <w:pPr>
              <w:jc w:val="left"/>
            </w:pPr>
            <w:r>
              <w:t xml:space="preserve">VII.4</w:t>
            </w:r>
          </w:p>
        </w:tc>
        <w:tc>
          <w:tcPr/>
          <w:p>
            <w:pPr>
              <w:jc w:val="left"/>
            </w:pPr>
            <w:r>
              <w:t xml:space="preserve">Фунтиков Сергей Михайлович</w:t>
            </w:r>
          </w:p>
        </w:tc>
        <w:tc>
          <w:tcPr/>
          <w:p>
            <w:pPr>
              <w:jc w:val="left"/>
            </w:pPr>
            <w:r>
              <w:t xml:space="preserve">Против межевания по предлагаемому проекту, слишком маленькая территория для моего 22 этажного дома. Вопрос: прошу прокомментировать определение границ участков закрепленных за домами по ул.Свободы, 61к1 и 61к2, чем руководствовались при составлении формулировок о недостаточности площади, при наличии рядом с домом обширных территорий, почему не учитывается обширная парковочная площадь на дублере улицы Свободы. Почему при составлении проекта и границ участков учитывались только данные об организациях находящихся в наших домах. Почему размер прилегающих территорий был сконцентрирован таким образом, чтобы за счет общественных территорий «обрезать» территорию домовладений.</w:t>
            </w:r>
          </w:p>
        </w:tc>
      </w:tr>
      <w:tr>
        <w:tc>
          <w:tcPr/>
          <w:p>
            <w:pPr>
              <w:jc w:val="left"/>
            </w:pPr>
            <w:r>
              <w:t xml:space="preserve">69</w:t>
            </w:r>
          </w:p>
        </w:tc>
        <w:tc>
          <w:tcPr/>
          <w:p>
            <w:pPr>
              <w:jc w:val="left"/>
            </w:pPr>
            <w:r>
              <w:t xml:space="preserve">VII.5</w:t>
            </w:r>
          </w:p>
        </w:tc>
        <w:tc>
          <w:tcPr/>
          <w:p>
            <w:pPr>
              <w:jc w:val="left"/>
            </w:pPr>
            <w:r>
              <w:t xml:space="preserve">Безмолитвенный Виктор Андреевич</w:t>
            </w:r>
          </w:p>
        </w:tc>
        <w:tc>
          <w:tcPr/>
          <w:p>
            <w:pPr>
              <w:jc w:val="left"/>
            </w:pPr>
            <w:r>
              <w:t xml:space="preserve">ознакомлен с проектом межевания (3 этап) №08.04.333.2013 и тем, что МКД по ул.Фомичевой, д.11 определен Участок № 20 с площадью – 0,5801 га, что соответствует нормативно необходимому размеру территории. Установленный сервитут S=0.038га считаю обоснованным, целесообразным и законным. Прошу устранить замечания: 1. В табл.2 Характеристики земельных участков, установленных проектом межевания ошибочно участку № 54 Фомичевой 13, к.1 внесены данные по договору – 1,5420га, должно быть 0,1542га; 2. В разделе 2 Приложения Данные об установленных земельно-правовых отношениях, в таблице п.10 неправильно указан адрес – ул.Фомичевой, вл.13, корп.2 – должно быть ул.Фомичевой, вл.13, корп.1</w:t>
            </w:r>
          </w:p>
        </w:tc>
      </w:tr>
      <w:tr>
        <w:tc>
          <w:tcPr/>
          <w:p>
            <w:pPr>
              <w:jc w:val="left"/>
            </w:pPr>
            <w:r>
              <w:t xml:space="preserve">70</w:t>
            </w:r>
          </w:p>
        </w:tc>
        <w:tc>
          <w:tcPr/>
          <w:p>
            <w:pPr>
              <w:jc w:val="left"/>
            </w:pPr>
            <w:r>
              <w:t xml:space="preserve">VII.7</w:t>
            </w:r>
          </w:p>
        </w:tc>
        <w:tc>
          <w:tcPr/>
          <w:p>
            <w:pPr>
              <w:jc w:val="left"/>
            </w:pPr>
            <w:r>
              <w:t xml:space="preserve">Леонова Анна Юрьевна</w:t>
            </w:r>
          </w:p>
        </w:tc>
        <w:tc>
          <w:tcPr/>
          <w:p>
            <w:pPr>
              <w:jc w:val="left"/>
            </w:pPr>
            <w:r>
              <w:t xml:space="preserve">оставить территорию принадлежащую дому! Благоустроить ее, посадить деревья, сделать стоянку для машин</w:t>
            </w:r>
          </w:p>
        </w:tc>
      </w:tr>
      <w:tr>
        <w:tc>
          <w:tcPr/>
          <w:p>
            <w:pPr>
              <w:jc w:val="left"/>
            </w:pPr>
            <w:r>
              <w:t xml:space="preserve">71</w:t>
            </w:r>
          </w:p>
        </w:tc>
        <w:tc>
          <w:tcPr/>
          <w:p>
            <w:pPr>
              <w:jc w:val="left"/>
            </w:pPr>
            <w:r>
              <w:t xml:space="preserve">VII.8</w:t>
            </w:r>
          </w:p>
        </w:tc>
        <w:tc>
          <w:tcPr/>
          <w:p>
            <w:pPr>
              <w:jc w:val="left"/>
            </w:pPr>
            <w:r>
              <w:t xml:space="preserve">Осипов Александр Викторович</w:t>
            </w:r>
          </w:p>
        </w:tc>
        <w:tc>
          <w:tcPr/>
          <w:p>
            <w:pPr>
              <w:jc w:val="left"/>
            </w:pPr>
            <w:r>
              <w:t xml:space="preserve">Включить в размер участка с минимальным обременением проезжую дорогу и парковочные места в существующем варианте. Фактически увеличить площадь участка с минимальным обременением.</w:t>
            </w:r>
          </w:p>
        </w:tc>
      </w:tr>
      <w:tr>
        <w:tc>
          <w:tcPr/>
          <w:p>
            <w:pPr>
              <w:jc w:val="left"/>
            </w:pPr>
            <w:r>
              <w:t xml:space="preserve">72</w:t>
            </w:r>
          </w:p>
        </w:tc>
        <w:tc>
          <w:tcPr/>
          <w:p>
            <w:pPr>
              <w:jc w:val="left"/>
            </w:pPr>
            <w:r>
              <w:t xml:space="preserve">VII.9</w:t>
            </w:r>
          </w:p>
        </w:tc>
        <w:tc>
          <w:tcPr/>
          <w:p>
            <w:pPr>
              <w:jc w:val="left"/>
            </w:pPr>
            <w:r>
              <w:t xml:space="preserve">Сергачева Нина Валерьевна</w:t>
            </w:r>
          </w:p>
        </w:tc>
        <w:tc>
          <w:tcPr/>
          <w:p>
            <w:pPr>
              <w:jc w:val="left"/>
            </w:pPr>
            <w:r>
              <w:t xml:space="preserve">1. Предложение – закрыть данный проект перемежевания, т.к. у.д.8 к.1 согласно паспорту БТИ дома уже существуют (Юридически) зафиксированная территория около дома. Я – против перемежевания!</w:t>
            </w:r>
          </w:p>
          <w:p>
            <w:pPr>
              <w:jc w:val="left"/>
            </w:pPr>
            <w:r>
              <w:t xml:space="preserve">2. Данные об арендаторах (организациях) в д.8 к.1 ГП не соответствуют текущему моменту (многие аренды –</w:t>
            </w:r>
            <w:r>
              <w:t xml:space="preserve"> </w:t>
            </w:r>
            <w:r>
              <w:t xml:space="preserve">сроки</w:t>
            </w:r>
            <w:r>
              <w:t xml:space="preserve"> </w:t>
            </w:r>
            <w:r>
              <w:t xml:space="preserve">уже истекли) – см таблицы проекта межевания.</w:t>
            </w:r>
          </w:p>
          <w:p>
            <w:pPr>
              <w:jc w:val="left"/>
            </w:pPr>
            <w:r>
              <w:t xml:space="preserve">3. Надо дать дополнительное время для того, чтобы люди могли лучше вникнуть в вопрос межевания.</w:t>
            </w:r>
          </w:p>
          <w:p>
            <w:pPr>
              <w:jc w:val="left"/>
            </w:pPr>
            <w:r>
              <w:t xml:space="preserve">4. Плохо было организовано оповещение людей (объявления о собрании вешали в местах, где люди не видели их) а потом их срывали.</w:t>
            </w:r>
          </w:p>
          <w:p>
            <w:pPr>
              <w:jc w:val="left"/>
            </w:pPr>
            <w:r>
              <w:t xml:space="preserve">5. По ул.Гер.Панф. не было публичн. слушаний по вопросу строительства боковой дороги. Ширина ее не может превышать 5,5 м. (хотят делать 10,5м) и Не ближе 8м. от дома 8. Стр-во бок. дороги бесперспективно, т.к. она будет упираться в узкую ул.Фомичевой. Кроме того, дом 8 к.1 стоит на «плывунах», есть теплосети, метро – это опасно для самого дома и его жителей</w:t>
            </w:r>
          </w:p>
        </w:tc>
      </w:tr>
      <w:tr>
        <w:tc>
          <w:tcPr/>
          <w:p>
            <w:pPr>
              <w:jc w:val="left"/>
            </w:pPr>
            <w:r>
              <w:t xml:space="preserve">73</w:t>
            </w:r>
          </w:p>
        </w:tc>
        <w:tc>
          <w:tcPr/>
          <w:p>
            <w:pPr>
              <w:jc w:val="left"/>
            </w:pPr>
            <w:r>
              <w:t xml:space="preserve">VII.10</w:t>
            </w:r>
          </w:p>
        </w:tc>
        <w:tc>
          <w:tcPr/>
          <w:p>
            <w:pPr>
              <w:jc w:val="left"/>
            </w:pPr>
            <w:r>
              <w:t xml:space="preserve">Леонов Антон Сергеевич</w:t>
            </w:r>
          </w:p>
        </w:tc>
        <w:tc>
          <w:tcPr/>
          <w:p>
            <w:pPr>
              <w:jc w:val="left"/>
            </w:pPr>
            <w:r>
              <w:t xml:space="preserve">Оставить территорию принадлежащую дому! Благоустроить ее, посадить деревья, сделать стоянку для машин.</w:t>
            </w:r>
          </w:p>
        </w:tc>
      </w:tr>
      <w:tr>
        <w:tc>
          <w:tcPr/>
          <w:p>
            <w:pPr>
              <w:jc w:val="left"/>
            </w:pPr>
            <w:r>
              <w:t xml:space="preserve">74</w:t>
            </w:r>
          </w:p>
        </w:tc>
        <w:tc>
          <w:tcPr/>
          <w:p>
            <w:pPr>
              <w:jc w:val="left"/>
            </w:pPr>
            <w:r>
              <w:t xml:space="preserve">VII.11</w:t>
            </w:r>
          </w:p>
        </w:tc>
        <w:tc>
          <w:tcPr/>
          <w:p>
            <w:pPr>
              <w:jc w:val="left"/>
            </w:pPr>
            <w:r>
              <w:t xml:space="preserve">Генов Степан Михайлович</w:t>
            </w:r>
          </w:p>
        </w:tc>
        <w:tc>
          <w:tcPr/>
          <w:p>
            <w:pPr>
              <w:jc w:val="left"/>
            </w:pPr>
            <w:r>
              <w:t xml:space="preserve">Оставить территорию в неприкосновенности и благоустроить</w:t>
            </w:r>
          </w:p>
        </w:tc>
      </w:tr>
      <w:tr>
        <w:tc>
          <w:tcPr/>
          <w:p>
            <w:pPr>
              <w:jc w:val="left"/>
            </w:pPr>
            <w:r>
              <w:t xml:space="preserve">75</w:t>
            </w:r>
          </w:p>
        </w:tc>
        <w:tc>
          <w:tcPr/>
          <w:p>
            <w:pPr>
              <w:jc w:val="left"/>
            </w:pPr>
            <w:r>
              <w:t xml:space="preserve">VII.12</w:t>
            </w:r>
          </w:p>
        </w:tc>
        <w:tc>
          <w:tcPr/>
          <w:p>
            <w:pPr>
              <w:jc w:val="left"/>
            </w:pPr>
            <w:r>
              <w:t xml:space="preserve">Назарова Татьяна Викторовна</w:t>
            </w:r>
          </w:p>
        </w:tc>
        <w:tc>
          <w:tcPr/>
          <w:p>
            <w:pPr>
              <w:jc w:val="left"/>
            </w:pPr>
            <w:r>
              <w:t xml:space="preserve">Против межевания территории категорически!!!</w:t>
            </w:r>
          </w:p>
        </w:tc>
      </w:tr>
      <w:tr>
        <w:tc>
          <w:tcPr/>
          <w:p>
            <w:pPr>
              <w:jc w:val="left"/>
            </w:pPr>
            <w:r>
              <w:t xml:space="preserve">76</w:t>
            </w:r>
          </w:p>
        </w:tc>
        <w:tc>
          <w:tcPr/>
          <w:p>
            <w:pPr>
              <w:jc w:val="left"/>
            </w:pPr>
            <w:r>
              <w:t xml:space="preserve">VII.13</w:t>
            </w:r>
          </w:p>
        </w:tc>
        <w:tc>
          <w:tcPr/>
          <w:p>
            <w:pPr>
              <w:jc w:val="left"/>
            </w:pPr>
            <w:r>
              <w:t xml:space="preserve">Соколовский Иван Валерьевич</w:t>
            </w:r>
          </w:p>
        </w:tc>
        <w:tc>
          <w:tcPr/>
          <w:p>
            <w:pPr>
              <w:jc w:val="left"/>
            </w:pPr>
            <w:r>
              <w:t xml:space="preserve">1. против межевания, Проект не учитывает реального, фактического использования земли. п.1.2 и чертеж №1 не соответствует действительности. В частности число расположения мест хранения, паркирования не соотв. гораздо большему числу. 2. Многим участкам, в частности домам по ул.Свободы, 61к1 и к2 устанавливается площадь земли меньше даже нормативно необходимому участки: 1,2,4-8,10-13,15,16,22-25,27-31. 3.Существующей системы информирования жителей и социально значимых мероприятиях района недостаточно. Сайт «Северное Тушино» большинство людей старшего возраста не посещают. Информирование посредством информационных досок с 70 % рекламной площади является абсолютно неэффективным. На объявлении о публичных слушаниях нет даже логотипа управы района.</w:t>
            </w:r>
          </w:p>
        </w:tc>
      </w:tr>
      <w:tr>
        <w:tc>
          <w:tcPr/>
          <w:p>
            <w:pPr>
              <w:jc w:val="left"/>
            </w:pPr>
            <w:r>
              <w:t xml:space="preserve">77</w:t>
            </w:r>
          </w:p>
        </w:tc>
        <w:tc>
          <w:tcPr/>
          <w:p>
            <w:pPr>
              <w:jc w:val="left"/>
            </w:pPr>
            <w:r>
              <w:t xml:space="preserve">VII.20</w:t>
            </w:r>
          </w:p>
        </w:tc>
        <w:tc>
          <w:tcPr/>
          <w:p>
            <w:pPr>
              <w:jc w:val="left"/>
            </w:pPr>
            <w:r>
              <w:t xml:space="preserve">Григоренко Любовь Николаевна</w:t>
            </w:r>
          </w:p>
        </w:tc>
        <w:tc>
          <w:tcPr/>
          <w:p>
            <w:pPr>
              <w:jc w:val="left"/>
            </w:pPr>
            <w:r>
              <w:t xml:space="preserve">Перед домом расположенным по адресу: Химкинский бульвар, д.16, корпус 1 на месте снесенного Сходненского рынка необходимо устроить парк, который должен был быть по первоначальному проекту. У моего дома с 1 по 6 подъезды имеется небольшой парк, а с 6 по 12 подъезды не растет ни одного дерева. Мы дышим торговым центром «Калейдоскоп» и проезжающими мимо наших окон выхлопным газом от машин. До рынка на этой территории росли липы – которые были вырублены. Мы живем в каменных джунглях – вокруг нас только магазины, машины и никакой экологии!</w:t>
            </w:r>
          </w:p>
        </w:tc>
      </w:tr>
      <w:tr>
        <w:tc>
          <w:tcPr/>
          <w:p>
            <w:pPr>
              <w:jc w:val="left"/>
            </w:pPr>
            <w:r>
              <w:t xml:space="preserve">78</w:t>
            </w:r>
          </w:p>
        </w:tc>
        <w:tc>
          <w:tcPr/>
          <w:p>
            <w:pPr>
              <w:jc w:val="left"/>
            </w:pPr>
            <w:r>
              <w:t xml:space="preserve">VII.21</w:t>
            </w:r>
          </w:p>
        </w:tc>
        <w:tc>
          <w:tcPr/>
          <w:p>
            <w:pPr>
              <w:jc w:val="left"/>
            </w:pPr>
            <w:r>
              <w:t xml:space="preserve">Евсеенко Надежда Моисеевна</w:t>
            </w:r>
          </w:p>
        </w:tc>
        <w:tc>
          <w:tcPr/>
          <w:p>
            <w:pPr>
              <w:jc w:val="left"/>
            </w:pPr>
            <w:r>
              <w:t xml:space="preserve">На месте сходненского рынка, который на данном периоде снесли, нужен парк с деревьями и кустарниками, который был по первоначальному проекту, но не был реализован в действии. Нам жильцам Химкинский б-р дома 16, корп.1 не хватает зелени и кислорода, т.к. наши окна выходят не во двор. Не лишайте нас природы.</w:t>
            </w:r>
          </w:p>
        </w:tc>
      </w:tr>
      <w:tr>
        <w:tc>
          <w:tcPr/>
          <w:p>
            <w:pPr>
              <w:jc w:val="left"/>
            </w:pPr>
            <w:r>
              <w:t xml:space="preserve">79</w:t>
            </w:r>
          </w:p>
        </w:tc>
        <w:tc>
          <w:tcPr/>
          <w:p>
            <w:pPr>
              <w:jc w:val="left"/>
            </w:pPr>
            <w:r>
              <w:t xml:space="preserve">VII.22</w:t>
            </w:r>
          </w:p>
        </w:tc>
        <w:tc>
          <w:tcPr/>
          <w:p>
            <w:pPr>
              <w:jc w:val="left"/>
            </w:pPr>
            <w:r>
              <w:t xml:space="preserve">Мискич Раиса Валентиновна</w:t>
            </w:r>
          </w:p>
        </w:tc>
        <w:tc>
          <w:tcPr/>
          <w:p>
            <w:pPr>
              <w:jc w:val="left"/>
            </w:pPr>
            <w:r>
              <w:t xml:space="preserve">будет ли заключаться договор по общей долевой собственности, с каждым собственником жилья прежние участки сейчас пересмотрены. Новые договора желательно заключить.</w:t>
            </w:r>
          </w:p>
        </w:tc>
      </w:tr>
      <w:tr>
        <w:tc>
          <w:tcPr/>
          <w:p>
            <w:pPr>
              <w:jc w:val="left"/>
            </w:pPr>
            <w:r>
              <w:t xml:space="preserve">80</w:t>
            </w:r>
          </w:p>
        </w:tc>
        <w:tc>
          <w:tcPr/>
          <w:p>
            <w:pPr>
              <w:jc w:val="left"/>
            </w:pPr>
            <w:r>
              <w:t xml:space="preserve">VII.25</w:t>
            </w:r>
          </w:p>
        </w:tc>
        <w:tc>
          <w:tcPr/>
          <w:p>
            <w:pPr>
              <w:jc w:val="left"/>
            </w:pPr>
            <w:r>
              <w:t xml:space="preserve">Соколова Елена Николаевна</w:t>
            </w:r>
          </w:p>
        </w:tc>
        <w:tc>
          <w:tcPr/>
          <w:p>
            <w:pPr>
              <w:jc w:val="left"/>
            </w:pPr>
            <w:r>
              <w:t xml:space="preserve">Я, Соколова Е.Н. ознакомлена с проектом межевания (3 этап) №08.04.333.2013 и согласна с тем, что жилому дому № 11 по ул.Фомичевой (уникальный номер 27548) определен участок № 20 площадью 0,5801га, что соответствует нормативно необходимому размеру территории. Установленный сервитут площадью 0,038га считаю обоснованным, целесообразным и законным.</w:t>
            </w:r>
          </w:p>
        </w:tc>
      </w:tr>
      <w:tr>
        <w:tc>
          <w:tcPr/>
          <w:p>
            <w:pPr>
              <w:jc w:val="left"/>
            </w:pPr>
            <w:r>
              <w:t xml:space="preserve">81</w:t>
            </w:r>
          </w:p>
        </w:tc>
        <w:tc>
          <w:tcPr/>
          <w:p>
            <w:pPr>
              <w:jc w:val="left"/>
            </w:pPr>
            <w:r>
              <w:t xml:space="preserve">VII.26</w:t>
            </w:r>
          </w:p>
        </w:tc>
        <w:tc>
          <w:tcPr/>
          <w:p>
            <w:pPr>
              <w:jc w:val="left"/>
            </w:pPr>
            <w:r>
              <w:t xml:space="preserve">Жданова Роза Ивановна</w:t>
            </w:r>
          </w:p>
        </w:tc>
        <w:tc>
          <w:tcPr/>
          <w:p>
            <w:pPr>
              <w:jc w:val="left"/>
            </w:pPr>
            <w:r>
              <w:t xml:space="preserve">Будет ли заключен договор по общей долевой собственности с каждым собственником жилья. Прежние участки сейчас пересмотрены. Прежние договора были пересмотрены. Новые договора желательно заключить.</w:t>
            </w:r>
          </w:p>
        </w:tc>
      </w:tr>
      <w:tr>
        <w:tc>
          <w:tcPr/>
          <w:p>
            <w:pPr>
              <w:jc w:val="left"/>
            </w:pPr>
            <w:r>
              <w:t xml:space="preserve">82</w:t>
            </w:r>
          </w:p>
        </w:tc>
        <w:tc>
          <w:tcPr/>
          <w:p>
            <w:pPr>
              <w:jc w:val="left"/>
            </w:pPr>
            <w:r>
              <w:t xml:space="preserve">VII.29</w:t>
            </w:r>
          </w:p>
        </w:tc>
        <w:tc>
          <w:tcPr/>
          <w:p>
            <w:pPr>
              <w:jc w:val="left"/>
            </w:pPr>
            <w:r>
              <w:t xml:space="preserve">Ковалева Елена Дмитриевна</w:t>
            </w:r>
          </w:p>
        </w:tc>
        <w:tc>
          <w:tcPr/>
          <w:p>
            <w:pPr>
              <w:jc w:val="left"/>
            </w:pPr>
            <w:r>
              <w:t xml:space="preserve">1. Сделать двор огороженным, чтобы проживающие могли им пользоваться, а не те машины, которые во дворе ставят утром машины, а вечером забирают. Не возможно подъехать к своему подъезду, а уже не говоря поставить машину под своими окнами. Во двор не может подъехать скорая или пожарная. 2. Сделать у нашего дома двор с детской площадкой, а в данный момент у нас трасса вокруг дома.</w:t>
            </w:r>
          </w:p>
        </w:tc>
      </w:tr>
      <w:tr>
        <w:tc>
          <w:tcPr/>
          <w:p>
            <w:pPr>
              <w:jc w:val="left"/>
            </w:pPr>
            <w:r>
              <w:t xml:space="preserve">83</w:t>
            </w:r>
          </w:p>
        </w:tc>
        <w:tc>
          <w:tcPr/>
          <w:p>
            <w:pPr>
              <w:jc w:val="left"/>
            </w:pPr>
            <w:r>
              <w:t xml:space="preserve">VII.35</w:t>
            </w:r>
          </w:p>
        </w:tc>
        <w:tc>
          <w:tcPr/>
          <w:p>
            <w:pPr>
              <w:jc w:val="left"/>
            </w:pPr>
            <w:r>
              <w:t xml:space="preserve">Харламов Антон Витальевич</w:t>
            </w:r>
          </w:p>
        </w:tc>
        <w:tc>
          <w:tcPr/>
          <w:p>
            <w:pPr>
              <w:jc w:val="left"/>
            </w:pPr>
            <w:r>
              <w:t xml:space="preserve">Я считаю, слушания проведены сжато. Многие вопросы не рассмотрены и не получили должного ответа. В частности: почему при проектировании не рассматриваются старые планы БТИ.</w:t>
            </w:r>
          </w:p>
        </w:tc>
      </w:tr>
      <w:tr>
        <w:tc>
          <w:tcPr/>
          <w:p>
            <w:pPr>
              <w:jc w:val="left"/>
            </w:pPr>
            <w:r>
              <w:t xml:space="preserve">84</w:t>
            </w:r>
          </w:p>
        </w:tc>
        <w:tc>
          <w:tcPr/>
          <w:p>
            <w:pPr>
              <w:jc w:val="left"/>
            </w:pPr>
            <w:r>
              <w:t xml:space="preserve">VII.36</w:t>
            </w:r>
          </w:p>
        </w:tc>
        <w:tc>
          <w:tcPr/>
          <w:p>
            <w:pPr>
              <w:jc w:val="left"/>
            </w:pPr>
            <w:r>
              <w:t xml:space="preserve">Новикова Юлия Леонидовна</w:t>
            </w:r>
          </w:p>
        </w:tc>
        <w:tc>
          <w:tcPr/>
          <w:p>
            <w:pPr>
              <w:jc w:val="left"/>
            </w:pPr>
            <w:r>
              <w:t xml:space="preserve">Благоустроить придомовую территорию. Слушания прошли не в пользу жильцов!</w:t>
            </w:r>
          </w:p>
        </w:tc>
      </w:tr>
      <w:tr>
        <w:tc>
          <w:tcPr/>
          <w:p>
            <w:pPr>
              <w:jc w:val="left"/>
            </w:pPr>
            <w:r>
              <w:t xml:space="preserve">85</w:t>
            </w:r>
          </w:p>
        </w:tc>
        <w:tc>
          <w:tcPr/>
          <w:p>
            <w:pPr>
              <w:jc w:val="left"/>
            </w:pPr>
            <w:r>
              <w:t xml:space="preserve">VII.37</w:t>
            </w:r>
          </w:p>
        </w:tc>
        <w:tc>
          <w:tcPr/>
          <w:p>
            <w:pPr>
              <w:jc w:val="left"/>
            </w:pPr>
            <w:r>
              <w:t xml:space="preserve">Подколзина Тамара Александровна</w:t>
            </w:r>
          </w:p>
        </w:tc>
        <w:tc>
          <w:tcPr/>
          <w:p>
            <w:pPr>
              <w:jc w:val="left"/>
            </w:pPr>
            <w:r>
              <w:t xml:space="preserve">Оставить за домом землю в границах, определенных (закрепленных) за домовладением на момент заселения, т.е. на 1981 год, включая все места для парковки машин, а также газоны, другие посадки.</w:t>
            </w:r>
          </w:p>
        </w:tc>
      </w:tr>
      <w:tr>
        <w:tc>
          <w:tcPr/>
          <w:p>
            <w:pPr>
              <w:jc w:val="left"/>
            </w:pPr>
            <w:r>
              <w:t xml:space="preserve">86</w:t>
            </w:r>
          </w:p>
        </w:tc>
        <w:tc>
          <w:tcPr/>
          <w:p>
            <w:pPr>
              <w:jc w:val="left"/>
            </w:pPr>
            <w:r>
              <w:t xml:space="preserve"> </w:t>
            </w:r>
          </w:p>
        </w:tc>
        <w:tc>
          <w:tcPr/>
          <w:p>
            <w:pPr>
              <w:jc w:val="left"/>
            </w:pPr>
            <w:r>
              <w:t xml:space="preserve">Участник публичных слушаний</w:t>
            </w:r>
          </w:p>
        </w:tc>
        <w:tc>
          <w:tcPr/>
          <w:p>
            <w:pPr>
              <w:jc w:val="left"/>
            </w:pPr>
            <w:r>
              <w:t xml:space="preserve">Скажите, пожалуйста, размер земельного налога. Я прошу прощения, размер этого налога, не сумму, которую платить, это понятно, что от стоимости кадастровой участка, когда пройдет оценка. Размер какой 0.3 процента?</w:t>
            </w:r>
          </w:p>
        </w:tc>
      </w:tr>
      <w:tr>
        <w:tc>
          <w:tcPr/>
          <w:p>
            <w:pPr>
              <w:jc w:val="left"/>
            </w:pPr>
            <w:r>
              <w:t xml:space="preserve">87</w:t>
            </w:r>
          </w:p>
        </w:tc>
        <w:tc>
          <w:tcPr/>
          <w:p>
            <w:pPr>
              <w:jc w:val="left"/>
            </w:pPr>
            <w:r>
              <w:t xml:space="preserve"> </w:t>
            </w:r>
          </w:p>
        </w:tc>
        <w:tc>
          <w:tcPr/>
          <w:p>
            <w:pPr>
              <w:jc w:val="left"/>
            </w:pPr>
            <w:r>
              <w:t xml:space="preserve">Участник публичных слушаний</w:t>
            </w:r>
          </w:p>
        </w:tc>
        <w:tc>
          <w:tcPr/>
          <w:p>
            <w:pPr>
              <w:jc w:val="left"/>
            </w:pPr>
            <w:r>
              <w:t xml:space="preserve">Я чуть – чуть в дополнение к Вашему, потому что на самом деле тут важна не величина налога, а по совокупности: надо знать кадастровую стоимость, стоимость услуг, потому что коль мы все говорим о границах, согласны-не согласны, мы перспективно себя рассматриваем, как будущие хозяева этих территорий, поэтому, надо чтобы все было предметно в цифрах.</w:t>
            </w:r>
          </w:p>
        </w:tc>
      </w:tr>
      <w:tr>
        <w:tc>
          <w:tcPr/>
          <w:p>
            <w:pPr>
              <w:jc w:val="left"/>
            </w:pPr>
            <w:r>
              <w:t xml:space="preserve">88</w:t>
            </w:r>
          </w:p>
        </w:tc>
        <w:tc>
          <w:tcPr/>
          <w:p>
            <w:pPr>
              <w:jc w:val="left"/>
            </w:pPr>
            <w:r>
              <w:t xml:space="preserve"> </w:t>
            </w:r>
          </w:p>
        </w:tc>
        <w:tc>
          <w:tcPr/>
          <w:p>
            <w:pPr>
              <w:jc w:val="left"/>
            </w:pPr>
            <w:r>
              <w:t xml:space="preserve">Соколовский Иван Свободы, 61-1</w:t>
            </w:r>
          </w:p>
        </w:tc>
        <w:tc>
          <w:tcPr/>
          <w:p>
            <w:pPr>
              <w:jc w:val="left"/>
            </w:pPr>
            <w:r>
              <w:t xml:space="preserve">Мы внимательно изучили Ваш проект, Ваш план, очень все интересно, спасибо, красиво, красивые графики, очень здорово. У многих был вопрос по поводу оформления собственности в свою собственность, но, дорогие граждане, сейчас идет вопрос не об оформлении земли в Вашу собственность, а об оформлении земли в собственность Правительства Москвы, то есть в их собственность. Смотрите, вот эти области, как я понимаю, речь о них идет, территория общего пользования, да. Вот смотрите, было сказано, в частности, Николаем Юрьевичем, то что границы земель для межевания приведены в соответствии с застройкой, однако самим проектом сказано, что они также проводятся с учетом фактического использования. Так вот, я хочу конкретно простой участок, вот этот вот участок, сказать о том, что есть некие несоответствия, в частности, что многие парковочные места, или как тут сказано места для паркирования, они не указаны. Естественно многих, подождите дайте я закончу, автолюбителей это волнует в первую очередь, и Вы были правы сказав, то, что здесь могут парковаться кто угодно, но Вы знаете как, это как на Свободе 91, да, построили народный гараж со стоимостью машиномета, сколько там сейчас от 500 тысяч и выше. Хорошо, наверное это решит частично проблему города, однако, нашу конкретную проблему это не решит. И вот, конкретно, по поводу, значит, пункт 1.4. планировочное обоснование местоположения границ земельных участков существующих зданий, сооружений приведены данные проекта о том, какая площадь земли устанавливается каждому из участков, в том числе и домам. Для участков 1,2 4-8, 10, 13, 15, 16, 22-25, 27, 31 устанавливаются площади меньше даже нормативно необходимого размера территории. Вы знаете, как, лично я против того, чтобы у нас урезали даже меньше норматива вот то, что у нас выделили по этой. Может быть, у других людей похожее мнение, вот, и в частности, если Вы можете прокомментировать каким образом это вот фактическое. Могли ли Вы совершить ошибку по этому вот фактическому использованию?</w:t>
            </w:r>
          </w:p>
        </w:tc>
      </w:tr>
      <w:tr>
        <w:tc>
          <w:tcPr/>
          <w:p>
            <w:pPr>
              <w:jc w:val="left"/>
            </w:pPr>
            <w:r>
              <w:t xml:space="preserve">89</w:t>
            </w:r>
          </w:p>
        </w:tc>
        <w:tc>
          <w:tcPr/>
          <w:p>
            <w:pPr>
              <w:jc w:val="left"/>
            </w:pPr>
            <w:r>
              <w:t xml:space="preserve"> </w:t>
            </w:r>
          </w:p>
        </w:tc>
        <w:tc>
          <w:tcPr/>
          <w:p>
            <w:pPr>
              <w:jc w:val="left"/>
            </w:pPr>
            <w:r>
              <w:t xml:space="preserve">Героев Панфиловцев, 6-3</w:t>
            </w:r>
          </w:p>
        </w:tc>
        <w:tc>
          <w:tcPr/>
          <w:p>
            <w:pPr>
              <w:jc w:val="left"/>
            </w:pPr>
            <w:r>
              <w:t xml:space="preserve">Вот вы только сейчас сказали то, что где детская площадка, там не могут быть стоянки. Когда около нашего дома строили детскую площадку, почему-то построили между гаражами и между помойкой. Прошу разобраться, я напишу письменно вопрос, чтобы получить ответ, при этом сзади у нас есть территория площадки, которая с деревьями. Я знаю, как письменно отвечают на вопросы. На данный момент, мы находимся здесь и все, что вы пишете письменно, меня это, честно, не интересует, я пришла сюда, что бы поговорить, я отпросилась с работы, вы мне говорите написать письмо и тогда я могла бы не приходить и письменно написать вам письмо и никакого ответа я никогда не получаю, давайте будем честными. Говорим насчет стоянок, у нас территория, она не проезжая территория, у нас тупик. По законодательству есть разрешение ставить шлагбаум для тех, у кого тупик. Нам это делать не разрешают, при этом мы разговор вели, о том, что мы сами облагородим это место для «своих» потому-то вы говорите про новые, давайте поговорим про новые дома. Все новые дома которые, у них не хватает места для их же машин, они приезжают на нашу часть и ставят тут. Зачем мы разрешали строить столько много домов и при этом их же мест не хватает. А что их гараж? У кого есть 700 тыс. скажите мне? Я не получаю два миллиона, чтобы я могла заплатить 700 тысяч каждые три месяца. Я могу сказать, что эти дома построили и в моей квартире пошли трещины и опять никто не при чем.</w:t>
            </w:r>
          </w:p>
        </w:tc>
      </w:tr>
      <w:tr>
        <w:tc>
          <w:tcPr/>
          <w:p>
            <w:pPr>
              <w:jc w:val="left"/>
            </w:pPr>
            <w:r>
              <w:t xml:space="preserve">90</w:t>
            </w:r>
          </w:p>
        </w:tc>
        <w:tc>
          <w:tcPr/>
          <w:p>
            <w:pPr>
              <w:jc w:val="left"/>
            </w:pPr>
            <w:r>
              <w:t xml:space="preserve"> </w:t>
            </w:r>
          </w:p>
        </w:tc>
        <w:tc>
          <w:tcPr/>
          <w:p>
            <w:pPr>
              <w:jc w:val="left"/>
            </w:pPr>
            <w:r>
              <w:t xml:space="preserve">Зайцева Галина Павловна</w:t>
            </w:r>
          </w:p>
        </w:tc>
        <w:tc>
          <w:tcPr/>
          <w:p>
            <w:pPr>
              <w:jc w:val="left"/>
            </w:pPr>
            <w:r>
              <w:t xml:space="preserve">У меня вопрос по парковкам гостевым, у нас рядом с домом 6 корпус 3, вопрос больной у меня, потому что вот эти вот машины, которые паркуются у нас их просто засилье, наши машины просто ставить негде, на тротуарах паркуемся, вот и это очень много, у нас два офиса, которые сдают в аренду, у нас рядом метро в пяти минутах, все едут в «гости» к нам, весь Северо-Западный округ, оставляют машины по неделям, стоят они. Особенно вот у нас типография есть, там они просто приезжают в понедельник, паркуют машины свои, вечером они, чтобы не стоять в пробках, уезжают на транспорте и только в пятницу они забирают, когда надо ехать на дачу. Вот, поэтому нам это не нравится, машины проезжают со скоростью сто километров в час, значит необходимо поставить знаки, по всей видимости, водители забыли, что по дворовой территории можно ездить только с двадцатью километрами в час, вот сложно это или не сложно, это надо делать. Второе у нас выезда из квартала только три, мимо дома, по Фомичевой, по-моему, 7-2 вот там можно проехать, но там настолько заставлены машинами и на пешеходных дорожках и напротив, вот выезда нет, если там приехала скорая помощь, проехать в районе нашего дома, где мы живем, просто невозможно. Выехать на Свободу тоже невозможно, потому что засилье машин, один только гараж, который построен огромный, в нем больше полторы тысячи машиномест, это нормально. Плюс эти еще наши вот эти две парковки, которые «гостевые», все у нас вокруг нашего дома заставлено в машинах.</w:t>
            </w:r>
          </w:p>
        </w:tc>
      </w:tr>
      <w:tr>
        <w:tc>
          <w:tcPr/>
          <w:p>
            <w:pPr>
              <w:jc w:val="left"/>
            </w:pPr>
            <w:r>
              <w:t xml:space="preserve">91</w:t>
            </w:r>
          </w:p>
        </w:tc>
        <w:tc>
          <w:tcPr/>
          <w:p>
            <w:pPr>
              <w:jc w:val="left"/>
            </w:pPr>
            <w:r>
              <w:t xml:space="preserve"> </w:t>
            </w:r>
          </w:p>
        </w:tc>
        <w:tc>
          <w:tcPr/>
          <w:p>
            <w:pPr>
              <w:jc w:val="left"/>
            </w:pPr>
            <w:r>
              <w:t xml:space="preserve">Участник публичных слушаний</w:t>
            </w:r>
          </w:p>
        </w:tc>
        <w:tc>
          <w:tcPr/>
          <w:p>
            <w:pPr>
              <w:jc w:val="left"/>
            </w:pPr>
            <w:r>
              <w:t xml:space="preserve">Добрый вечер. Обращаюсь к тому, что вы сказали ранее по нормативам, допущенным и как вы озвучили от 39 гектар до 47 с чем возникла необходимость межевания, если так же ранее было озвучено, что на территории, которая сейчас разграничена красными линиями положены так же парковые стоянки и детские площадки и площади общего назначения. Чем обусловлено межевание, которое сейчас производится? И что нам нужно сделать для того, чтобы сохранить ту территорию, которая есть у наших домов на данный момент и на конструктивные меры, которые официально приведут к каким-либо уже решениям? Тогда уже последующий вопрос. Получается уже после межевания, какие объекты инфраструктур мы приобретем? Не возникнет ли и не приведет ли это к строительству новых дорог?</w:t>
            </w:r>
          </w:p>
        </w:tc>
      </w:tr>
      <w:tr>
        <w:tc>
          <w:tcPr/>
          <w:p>
            <w:pPr>
              <w:jc w:val="left"/>
            </w:pPr>
            <w:r>
              <w:t xml:space="preserve">92</w:t>
            </w:r>
          </w:p>
        </w:tc>
        <w:tc>
          <w:tcPr/>
          <w:p>
            <w:pPr>
              <w:jc w:val="left"/>
            </w:pPr>
            <w:r>
              <w:t xml:space="preserve"> </w:t>
            </w:r>
          </w:p>
        </w:tc>
        <w:tc>
          <w:tcPr/>
          <w:p>
            <w:pPr>
              <w:jc w:val="left"/>
            </w:pPr>
            <w:r>
              <w:t xml:space="preserve">Николаев Иван Алексеевич Свободы, 63</w:t>
            </w:r>
          </w:p>
        </w:tc>
        <w:tc>
          <w:tcPr/>
          <w:p>
            <w:pPr>
              <w:jc w:val="left"/>
            </w:pPr>
            <w:r>
              <w:t xml:space="preserve">Нашему дому выделяется участок значительно меньше, чем полагается по нормам, то есть полтора гектара вместо 0,9 гектара. Это происходит потому, что у нас построен пятый корпус Сходненская Лайф причем построили пятый корпус без проведения публичных слушаний, четыре корпуса слушания были, пятый корпус слушаний нет. Это произошло не 20 лет назад, это произошло буквально вчера и теперь наши права ущемляют и выделяют нам меньше участок. Как такое могло произойти?</w:t>
            </w:r>
          </w:p>
        </w:tc>
      </w:tr>
      <w:tr>
        <w:tc>
          <w:tcPr/>
          <w:p>
            <w:pPr>
              <w:jc w:val="left"/>
            </w:pPr>
            <w:r>
              <w:t xml:space="preserve">93</w:t>
            </w:r>
          </w:p>
        </w:tc>
        <w:tc>
          <w:tcPr/>
          <w:p>
            <w:pPr>
              <w:jc w:val="left"/>
            </w:pPr>
            <w:r>
              <w:t xml:space="preserve"> </w:t>
            </w:r>
          </w:p>
        </w:tc>
        <w:tc>
          <w:tcPr/>
          <w:p>
            <w:pPr>
              <w:jc w:val="left"/>
            </w:pPr>
            <w:r>
              <w:t xml:space="preserve">Героев Панфиловцев, 8</w:t>
            </w:r>
          </w:p>
        </w:tc>
        <w:tc>
          <w:tcPr/>
          <w:p>
            <w:pPr>
              <w:jc w:val="left"/>
            </w:pPr>
            <w:r>
              <w:t xml:space="preserve">Я бы хотела сказать что, объясните пожалуйста нам. Какая выгода нам, нам жителям. Я хочу представиться, я с улицы Героев Панфиловцев, дом 8, регистрационный номер, номер 79. Пожалуйста, объясните нам. Какая нам польза, нам жителям, ну предположим, дома номер 8 хотя бы от того, что вы будете межеваться? Это называется вопрос не о межевании, а об перемежевании, нам это перемежевание, в вашу пользу совершенно не нужно. Объясните, зачем нам и какая выгода с этого? Я еще не закончила, я еще не закончила. Согласно своду правил, которые единственным документом, существует, извините, очки одену, свод правил СП 3010198 – это единственный документ, устанавливающий методики определения размеров придомовой территории для домов старой постройки, старой. У нас старые все постройки в основном, у кого новые, того это не касается, у него другие нормы. У нас, по старой норме в два раза больше земель, чем сейчас по новым нормам. На каком основании, что вы там че то состроили неправомерное или еще что-то такое, мы должны с вами делиться? Вам это надо? А нам это не нужно. Объясните, зачем нам это нужно, отдавать наши земли? Вы сказали, что наши квартиры станут намного дороже после межевания, минуточку, кто-то из вас сказал это, вот, вот соответственно и вот со измерь СП у нас уже, вот вы не правду сказали госпожа Елена Алексеевна, что у нас нету территории, которая размежевана. Согласно паспорту БТИ, который имеет каждый дом, имеется придомовая территория уже размежевана, размежевка уже была и зачем нам что-то переделывать? Это 98 года правила, мы принесем паспорт БТИ, принесем паспорт, что бы вы увидели. Ну покажите нам это пожалуйста. Вот мы принесем вам паспорт в следующий раз, в следующий раз. И теперь я хочу уличить вас во лжи еще в одном. Вопрос еще один, скажите пожалуйста, почему данные, которые вот здесь занесены, вот табличка есть да, они на самом деле не соответствуют, а, данные о постановке земельно-правовых отношений не соответствуют действительности. Например, в нашем доме существует ряд, первый этаж, ряд организаций и здесь вот написано, что сроки их аренды давно кончились, а вы нам здесь пишете, что на основе вот этих вот данных, вы чего-то там рассчитываете, аренда закончилась. Кто сейчас что арендует? А зачем вы нам даете старые данные? А кто дает? Вот ваша распечатка. Зачем вам старые данные вообще здесь дают? Как в 2010 году, в 2006 году. Нет, вы не понятно отвечаете, этих фирм уже нет давно, а они стоят у нас в доме, непонятно. Ну значит данные лживые. Вот в доме номер 8, вот здесь вот, вы видите дальше, это касается других тоже территорий, вот была красная линия, это зона особо охраняемая от застроек, в связи с линиями метро и так далее. Вот здесь уже она ничем не заштрихована, ничем не ограждается, а здесь они уже ничем не защищается. А по новому межеванию уже здесь ничего не защищается никакими этими.</w:t>
            </w:r>
          </w:p>
        </w:tc>
      </w:tr>
      <w:tr>
        <w:tc>
          <w:tcPr/>
          <w:p>
            <w:pPr>
              <w:jc w:val="left"/>
            </w:pPr>
            <w:r>
              <w:t xml:space="preserve">94</w:t>
            </w:r>
          </w:p>
        </w:tc>
        <w:tc>
          <w:tcPr/>
          <w:p>
            <w:pPr>
              <w:jc w:val="left"/>
            </w:pPr>
            <w:r>
              <w:t xml:space="preserve"> </w:t>
            </w:r>
          </w:p>
        </w:tc>
        <w:tc>
          <w:tcPr/>
          <w:p>
            <w:pPr>
              <w:jc w:val="left"/>
            </w:pPr>
            <w:r>
              <w:t xml:space="preserve">Участник публичных слушаний</w:t>
            </w:r>
          </w:p>
        </w:tc>
        <w:tc>
          <w:tcPr/>
          <w:p>
            <w:pPr>
              <w:jc w:val="left"/>
            </w:pPr>
            <w:r>
              <w:t xml:space="preserve">Чтобы хватило времени и регламента, можно вопрос. Можно пожалуйста объяснить толком для каждого дома что было? И что будет? Что утверждают все эти планы? Пожалуйста. Что изменится? Вы сказали, как вы измеряли, вы говорите у вас старые данные. Что изменится? Пожалуйста. Что измениться для каждого дома? Простым языком. Вы нам предлагаете просто оформить землю? Вы сами сказали сейчас. Ведь вы его подписали, да? И что изменилось? Это же проект, правильно. Просто вы что сделали, просто написали линии какие сегодня? И все. Вы информируете о том, что вы измерили.</w:t>
            </w:r>
          </w:p>
        </w:tc>
      </w:tr>
    </w:tbl>
    <w:p>
      <w:pPr>
        <w:pStyle w:val="BodyText"/>
      </w:pPr>
      <w:r>
        <w:t xml:space="preserve"> </w:t>
      </w:r>
    </w:p>
    <w:p>
      <w:pPr>
        <w:pStyle w:val="BodyText"/>
      </w:pPr>
      <w:r>
        <w:t xml:space="preserve">Приложение № 3 к протоколу от 26.03.2014 № 18/14ПС:</w:t>
      </w:r>
    </w:p>
    <w:p>
      <w:pPr>
        <w:pStyle w:val="BodyText"/>
      </w:pPr>
      <w:r>
        <w:rPr>
          <w:iCs/>
          <w:i/>
        </w:rPr>
        <w:t xml:space="preserve">Утверждено Комиссией по вопросам градостроительства, землепользования и застройки при Правительстве Москвы в СЗАО.</w:t>
      </w:r>
    </w:p>
    <w:p>
      <w:pPr>
        <w:pStyle w:val="BodyText"/>
      </w:pPr>
      <w:r>
        <w:t xml:space="preserve">Предложения и замечания участников публичных слушаний по «Проекту межевания территории квартала района Северное Тушино, ограниченного улицей Фомичевой, улицей Свободы, Химкинским бульваром, улицей Героев Панфиловцев», поступившие после проведения собрания участников публичных слушаний:</w:t>
      </w:r>
    </w:p>
    <w:tbl>
      <w:tblPr>
        <w:tblStyle w:val="Table"/>
        <w:tblW w:type="pct" w:w="5000"/>
        <w:tblLook w:firstRow="0" w:lastRow="0" w:firstColumn="0" w:lastColumn="0" w:noHBand="0" w:noVBand="0" w:val="0000"/>
      </w:tblPr>
      <w:tblGrid>
        <w:gridCol w:w="2640"/>
        <w:gridCol w:w="2640"/>
        <w:gridCol w:w="2640"/>
      </w:tblGrid>
      <w:tr>
        <w:tc>
          <w:tcPr/>
          <w:p>
            <w:pPr>
              <w:jc w:val="left"/>
            </w:pPr>
            <w:r>
              <w:t xml:space="preserve">№ п/п</w:t>
            </w:r>
          </w:p>
        </w:tc>
        <w:tc>
          <w:tcPr/>
          <w:p>
            <w:pPr>
              <w:jc w:val="left"/>
            </w:pPr>
            <w:r>
              <w:t xml:space="preserve">Ф.И.О.</w:t>
            </w:r>
          </w:p>
        </w:tc>
        <w:tc>
          <w:tcPr/>
          <w:p>
            <w:pPr>
              <w:jc w:val="left"/>
            </w:pPr>
            <w:r>
              <w:t xml:space="preserve">Содержание замечания и предложения</w:t>
            </w:r>
          </w:p>
        </w:tc>
      </w:tr>
      <w:tr>
        <w:tc>
          <w:tcPr/>
          <w:p>
            <w:pPr>
              <w:jc w:val="left"/>
            </w:pPr>
            <w:r>
              <w:t xml:space="preserve">1.</w:t>
            </w:r>
          </w:p>
        </w:tc>
        <w:tc>
          <w:tcPr/>
          <w:p>
            <w:pPr>
              <w:jc w:val="left"/>
            </w:pPr>
            <w:r>
              <w:t xml:space="preserve">Мельникова Елена Николаевна</w:t>
            </w:r>
          </w:p>
        </w:tc>
        <w:tc>
          <w:tcPr/>
          <w:p>
            <w:pPr>
              <w:jc w:val="left"/>
            </w:pPr>
            <w:r>
              <w:t xml:space="preserve">Председателю окружной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w:t>
            </w:r>
            <w:r>
              <w:t xml:space="preserve"> </w:t>
            </w:r>
            <w:r>
              <w:rPr>
                <w:bCs/>
                <w:b/>
              </w:rPr>
              <w:t xml:space="preserve">В.В. Говердовскому</w:t>
            </w:r>
          </w:p>
          <w:p>
            <w:pPr>
              <w:jc w:val="left"/>
            </w:pPr>
            <w:r>
              <w:rPr>
                <w:iCs/>
                <w:i/>
              </w:rPr>
              <w:t xml:space="preserve">Об ознакомлении с проектом межевания и устранении замечании.</w:t>
            </w:r>
          </w:p>
          <w:p>
            <w:pPr>
              <w:jc w:val="left"/>
            </w:pPr>
            <w:r>
              <w:rPr>
                <w:bCs/>
                <w:b/>
              </w:rPr>
              <w:t xml:space="preserve">Уважаемый Владимир Вячеславович!</w:t>
            </w:r>
          </w:p>
          <w:p>
            <w:pPr>
              <w:jc w:val="left"/>
            </w:pPr>
            <w:r>
              <w:t xml:space="preserve">С 17 февраля 2014 г. по 24 февраля 2014 г. по адресу ул. Туристская, д.29, корп.1 (в помещении управы района Северное Тушино города Москвы) на публичные слушания был представлен «Проект межевания территории квартала района Северное Тушино, ограниченного улицей Фомичевой, улицей Свободы, Химкинским бульваром, улицей Героев Панфиловцев» (3 этап) (№08.04.333.2013) (далее - Проект) разработанный Государственным унитарным предприятием города Москвы «Главное архитектурно-планировочное управление Москомархитектуры» (далее - ГлавАПУ), в рамках заключенного Государственного контракта №635г от 07.12.2012г. с Департаментом городского имущества города Москвы (далее - Департамент).</w:t>
            </w:r>
          </w:p>
          <w:p>
            <w:pPr>
              <w:jc w:val="left"/>
            </w:pPr>
            <w:r>
              <w:t xml:space="preserve">По результатам ознакомления с представленным Проектом, в части касающейся многоквартирного дома расположенного по адресу ул. Фомичевой дом 11 (далее - домовладение), следуют следующие заключения:</w:t>
            </w:r>
          </w:p>
          <w:p>
            <w:pPr>
              <w:jc w:val="left"/>
            </w:pPr>
            <w:r>
              <w:t xml:space="preserve">1.         Указанному домовладению установлен Участок № 20 площадью</w:t>
            </w:r>
            <w:r>
              <w:t xml:space="preserve"> </w:t>
            </w:r>
            <w:r>
              <w:rPr>
                <w:bCs/>
                <w:b/>
              </w:rPr>
              <w:t xml:space="preserve">0,5801га</w:t>
            </w:r>
            <w:r>
              <w:t xml:space="preserve">, что соответствует нормативно необходимому размеру территории, в том числе участок с минимальными обременениями</w:t>
            </w:r>
            <w:r>
              <w:t xml:space="preserve"> </w:t>
            </w:r>
            <w:r>
              <w:rPr>
                <w:bCs/>
                <w:b/>
              </w:rPr>
              <w:t xml:space="preserve">0,227га</w:t>
            </w:r>
            <w:r>
              <w:t xml:space="preserve">.</w:t>
            </w:r>
          </w:p>
          <w:p>
            <w:pPr>
              <w:jc w:val="left"/>
            </w:pPr>
            <w:r>
              <w:t xml:space="preserve">2.         Доступ на Участок № 20 с улицы Фомичевой по территории общего пользования.</w:t>
            </w:r>
          </w:p>
          <w:p>
            <w:pPr>
              <w:jc w:val="left"/>
            </w:pPr>
            <w:r>
              <w:t xml:space="preserve">3.         Часть земельного участка размером</w:t>
            </w:r>
            <w:r>
              <w:t xml:space="preserve"> </w:t>
            </w:r>
            <w:r>
              <w:rPr>
                <w:bCs/>
                <w:b/>
              </w:rPr>
              <w:t xml:space="preserve">0,038га</w:t>
            </w:r>
            <w:r>
              <w:t xml:space="preserve">, подлежит обременению сервитутом сквозного проезда и прохода.</w:t>
            </w:r>
          </w:p>
          <w:p>
            <w:pPr>
              <w:jc w:val="left"/>
            </w:pPr>
            <w:r>
              <w:t xml:space="preserve">4.         Расчет нормативно необходимой площади участка жилого дома, построенного в 1966 году, произведен на основании Указаний по проектированию новых жилых районов и микрорайонов г. Москвы 1965г.</w:t>
            </w:r>
          </w:p>
          <w:p>
            <w:pPr>
              <w:jc w:val="left"/>
            </w:pPr>
            <w:r>
              <w:t xml:space="preserve">5.         Участка № 20 располагается внутри квартала и граничит со следующими земельными Участками: № 21 и № 19 отведенными для целей эксплуатации жилых домов с нормативно необходимыми размерами территорий; № 75 являющейся участком общего пользования отведенный под зеленные насаждения, проезд, проход, стоянку; № 54 определенный нежилому зданию (телеателье); а также с севера ограничен красными линиями улицы Фомичевой.</w:t>
            </w:r>
          </w:p>
          <w:p>
            <w:pPr>
              <w:jc w:val="left"/>
            </w:pPr>
            <w:r>
              <w:t xml:space="preserve">Приведенные выше параметры, в части интересуемого домовладения, соответствуют данным представленным в следующих материалах Проекта:</w:t>
            </w:r>
          </w:p>
          <w:p>
            <w:pPr>
              <w:jc w:val="left"/>
            </w:pPr>
            <w:r>
              <w:t xml:space="preserve">&gt; Таблица 1 «Характеристики фактического использования и расчетного обоснования площадей земельных участков»;</w:t>
            </w:r>
          </w:p>
          <w:p>
            <w:pPr>
              <w:jc w:val="left"/>
            </w:pPr>
            <w:r>
              <w:t xml:space="preserve">&gt; Чертеж 1 «План фактического использования территории»,</w:t>
            </w:r>
          </w:p>
          <w:p>
            <w:pPr>
              <w:jc w:val="left"/>
            </w:pPr>
            <w:r>
              <w:t xml:space="preserve">&gt; Таблица 2 «Характеристики земельных участков, установленных проектом межевания» (далее - таблица 2);</w:t>
            </w:r>
          </w:p>
          <w:p>
            <w:pPr>
              <w:jc w:val="left"/>
            </w:pPr>
            <w:r>
              <w:t xml:space="preserve">&gt; Чертеж 2 «План межевания территории»;</w:t>
            </w:r>
          </w:p>
          <w:p>
            <w:pPr>
              <w:jc w:val="left"/>
            </w:pPr>
            <w:r>
              <w:t xml:space="preserve">&gt; Чертеж 3 «План особых условий и ограничений использования земельных участков»;</w:t>
            </w:r>
          </w:p>
          <w:p>
            <w:pPr>
              <w:jc w:val="left"/>
            </w:pPr>
            <w:r>
              <w:t xml:space="preserve">&gt; Приложение 1 «Данные ГорБТИ и ДИГМ».</w:t>
            </w:r>
          </w:p>
          <w:p>
            <w:pPr>
              <w:jc w:val="left"/>
            </w:pPr>
            <w:r>
              <w:t xml:space="preserve">Всё вышеизложенное замечаний и возражений с моей стороны не вызывает.</w:t>
            </w:r>
          </w:p>
          <w:p>
            <w:pPr>
              <w:jc w:val="left"/>
            </w:pPr>
            <w:r>
              <w:t xml:space="preserve">Вместе с тем, в связи с особенностью фактического использования застроенной территории и смежностью границы Участка № 20 с Участком № 54,</w:t>
            </w:r>
            <w:r>
              <w:t xml:space="preserve"> </w:t>
            </w:r>
            <w:r>
              <w:rPr>
                <w:bCs/>
                <w:b/>
              </w:rPr>
              <w:t xml:space="preserve">прошу направить в адрес Департамента</w:t>
            </w:r>
            <w:r>
              <w:t xml:space="preserve"> </w:t>
            </w:r>
            <w:r>
              <w:t xml:space="preserve">приведенные ниже</w:t>
            </w:r>
            <w:r>
              <w:t xml:space="preserve"> </w:t>
            </w:r>
            <w:r>
              <w:t xml:space="preserve">замечания</w:t>
            </w:r>
            <w:r>
              <w:t xml:space="preserve">, с целью последующего устранения ГлавАПУ обнаруженных несоответствий в части Участка № 54:</w:t>
            </w:r>
          </w:p>
          <w:p>
            <w:pPr>
              <w:jc w:val="left"/>
            </w:pPr>
            <w:r>
              <w:t xml:space="preserve">1. Согласно таблице 2 , Участок № 54 (Фомичевой д. 13, к.1 (уникальный номер 2113544)) площадь части земельного участка по договору - 1,5420га, что не соответствует площади земельного участка установленного проектом межевания - 0,1542га. Указанную площадь - 0,1542га подтверждают данные Публичной кадастровой карты, в соответствии с которой кадастровому номеру 77:08:0003008:015 идентифицирован адрес ул. Фомичевой, дом 13, корпус 1 с площадью земельного участка - 1 542кв.м., что в переводе площади из одной единицы измерения (квадратные метры) в другую (гектар) соответствует 0,1542га;</w:t>
            </w:r>
          </w:p>
          <w:p>
            <w:pPr>
              <w:jc w:val="left"/>
            </w:pPr>
            <w:r>
              <w:t xml:space="preserve">2.         Приложение 2 «Данные об установленных земельно-правовых отношений» в таблице под пунктом № 10 неправильно указан адрес - ул. Фомичевой, вл. 13, корп. 2 - должно быть ул. Фомичевой, вл. 13. корп. 1.</w:t>
            </w:r>
          </w:p>
        </w:tc>
      </w:tr>
      <w:tr>
        <w:tc>
          <w:tcPr/>
          <w:p>
            <w:pPr>
              <w:jc w:val="left"/>
            </w:pPr>
            <w:r>
              <w:t xml:space="preserve">2</w:t>
            </w:r>
          </w:p>
        </w:tc>
        <w:tc>
          <w:tcPr/>
          <w:p>
            <w:pPr>
              <w:jc w:val="left"/>
            </w:pPr>
            <w:r>
              <w:t xml:space="preserve">Почтарь Марта Прокопьевна</w:t>
            </w:r>
          </w:p>
          <w:p>
            <w:pPr>
              <w:jc w:val="left"/>
            </w:pPr>
            <w:r>
              <w:t xml:space="preserve">ул. Героев Панфиловцев, д.6 корп.3</w:t>
            </w:r>
          </w:p>
        </w:tc>
        <w:tc>
          <w:tcPr/>
          <w:p>
            <w:pPr>
              <w:jc w:val="left"/>
            </w:pPr>
            <w:r>
              <w:t xml:space="preserve">Собрание очень плохо организовано: не было микрофонов для выступающих, люди были вынуждены повышать голоса, ведущим собрания также пришлось говорить громче, это привело к тому, что мужчина, назвав себя депутатом от Северного Тушино, оскорбил всех присутствующих: «… вы все орете как на Майдане…! Говоря это он почти бежал к выходу, что это за провокация?! Мы, присутствовавшие на собрании, требуем публичного извинения от этого депутата!</w:t>
            </w:r>
          </w:p>
          <w:p>
            <w:pPr>
              <w:jc w:val="left"/>
            </w:pPr>
            <w:r>
              <w:t xml:space="preserve">Вопрос нашего дома заключался в следующем – газон перед нашим домом и деревья  - это всё создано нашими руками на наши деньги! Детская площадка нашего дома оказалась рядом с (не разборчиво), а стоянкой машин – мы будем переносить на территорию газона, с учетом сохранения всех деревьев!</w:t>
            </w:r>
          </w:p>
        </w:tc>
      </w:tr>
      <w:tr>
        <w:tc>
          <w:tcPr/>
          <w:p>
            <w:pPr>
              <w:jc w:val="left"/>
            </w:pPr>
            <w:r>
              <w:t xml:space="preserve">3</w:t>
            </w:r>
          </w:p>
        </w:tc>
        <w:tc>
          <w:tcPr/>
          <w:p>
            <w:pPr>
              <w:jc w:val="left"/>
            </w:pPr>
            <w:r>
              <w:t xml:space="preserve">Смиряева Светлана Васильевна</w:t>
            </w:r>
          </w:p>
          <w:p>
            <w:pPr>
              <w:jc w:val="left"/>
            </w:pPr>
            <w:r>
              <w:t xml:space="preserve">ул. Героев Панфиловцев, д.6 корп.3</w:t>
            </w:r>
          </w:p>
        </w:tc>
        <w:tc>
          <w:tcPr/>
          <w:p>
            <w:pPr>
              <w:jc w:val="left"/>
            </w:pPr>
            <w:r>
              <w:t xml:space="preserve">При осуществлении межевания земельного участка, на котором расположен наш дом, прошу учесть, что: 1. Дом расположен в тупиковой зоне, часть территории, где раньше стояли гаражи, а сейчас паркуются автовладельцы со всего района, должна принадлежать дому, с тем, чтобы наши жильцы ставили там свои машины; 2. Детская площадка не выдерживает критики – находится рядом с помойкой – её перенесли в западную часть дома, где зеленая зона; 3. Благоустроить и озеленить придомовую территорию, которой никто и никогда не занимался; 4.В настоящее время на территории нашего дома выгуливают собак жильцы новых домов. Просим выделить место для выгула собак где-нибудь подальше от нас.5. Вернуть дому проход к метро, часть нашей территории находится в границах новостройки: проходим к дому 6 к.3 буквально боком</w:t>
            </w:r>
          </w:p>
        </w:tc>
      </w:tr>
      <w:tr>
        <w:tc>
          <w:tcPr/>
          <w:p>
            <w:pPr>
              <w:jc w:val="left"/>
            </w:pPr>
            <w:r>
              <w:t xml:space="preserve">4</w:t>
            </w:r>
          </w:p>
        </w:tc>
        <w:tc>
          <w:tcPr/>
          <w:p>
            <w:pPr>
              <w:jc w:val="left"/>
            </w:pPr>
            <w:r>
              <w:t xml:space="preserve">Филиппов Тимофей Евгеньевич</w:t>
            </w:r>
          </w:p>
          <w:p>
            <w:pPr>
              <w:jc w:val="left"/>
            </w:pPr>
            <w:r>
              <w:t xml:space="preserve">ул. Героев Панфиловцев, д.6 корп.3</w:t>
            </w:r>
          </w:p>
        </w:tc>
        <w:tc>
          <w:tcPr/>
          <w:p>
            <w:pPr>
              <w:jc w:val="left"/>
            </w:pPr>
            <w:r>
              <w:t xml:space="preserve">Вчера я присутствовал на публичных слушаниях по Проекту межевания территории квартала района Северное Тушино, ограниченного улицей Фомичевой, улицей Свободы, Химкинским бульваром, улицей Героев Панфиловцев.</w:t>
            </w:r>
          </w:p>
          <w:p>
            <w:pPr>
              <w:jc w:val="left"/>
            </w:pPr>
            <w:r>
              <w:t xml:space="preserve">В проекте межевания предлагается для нашего дома выделить Участок № 3, что, согласно представленной документации, соответствует нормативам.</w:t>
            </w:r>
          </w:p>
          <w:p>
            <w:pPr>
              <w:jc w:val="left"/>
            </w:pPr>
            <w:r>
              <w:t xml:space="preserve">Понимаю, что наш дом чуть ли не единственный в микрорайоне, межевание территорий к которому осуществляется в соответствии с нормативами. Ноя бы хотел высказать кое-какие замечания относительно представленного проекта.</w:t>
            </w:r>
          </w:p>
          <w:p>
            <w:pPr>
              <w:jc w:val="left"/>
            </w:pPr>
            <w:r>
              <w:t xml:space="preserve">В частности,  Участок №3 включает в себя места для паркования автомобилей, дороги вокруг дома и небольшую полосу зеленых насаждений к западу от дома. При этом места для паркования автомобилей не являются избыточными для жителей нашего дома, более того по факту их не достаточно, потому машины часто стоят на тротуарах вокруг дома, затрудняя проход жителей. В какой-то мере это связано с тем, что места для паркования используются не только жителями города, но также жителями близлежащих домой и служащих предприятия, расположенного но адресу Улица Свободы дом 67. На предлагаемой территории также указана детская площадка. К моему большому сожалению, место расположения данной площадки совершенно не приспособлено для этого – буквально в 5 метрах от детской площадки расположено место для сбора мусора (помойка), а также вплотную к детской площадке примыкают гаражи-ракушки. В итоге на данной хорошо оборудованной детской площадке дети не могут проводить время и гулять и фактически данная детская площадка существует «для галочки». В итоге на предлагаемой по проекту территории совершенно нет места для детской площадки.</w:t>
            </w:r>
          </w:p>
          <w:p>
            <w:pPr>
              <w:jc w:val="left"/>
            </w:pPr>
            <w:r>
              <w:t xml:space="preserve">С западной стороны дома находится замечательный, но совершенно неблагоустроенный полисадник, на территории которого еще в 80-е годы прошлого века была расположена прекрасная и благоустроенная территория как для детей, так и для прогулок жителей дома – была детская площадка, были посажены клумбы с цветами, стояли скамейки, были проложены дорожки. Как раз эта территория, которая в рамках предлагаемого проекта отмечена территорией общего пользования идеально подходит для организации как детской площадки, так и места отдыха жителей окружающих домов.</w:t>
            </w:r>
          </w:p>
          <w:p>
            <w:pPr>
              <w:jc w:val="left"/>
            </w:pPr>
            <w:r>
              <w:t xml:space="preserve">У меня к вам убедительная просьба пересмотреть границы Участка №3, который относится к нашему дому (предложение во вложении). Территорию, заштрихованную зеленым, прошу отнести к Участку №51 земель общего пользования, а территорию, заштрихованную красным из состава участка №47 земель общего пользования присоединить к участку №3 и организовать на нем благоустроенную детскую площадку, а также зону отдыха для жителей микрорайона. На мой взгляд, именно такое распределение территории вокруг дома позволит в наибольшей мере учитывать то, сто территория относится именно к жилому дому, учитывая потребности жителей, а также благоустроенная территория с зелеными насаждениями к западу от дома будет способствовать сохранению экологической обстановки вокруг дома, особенно с учетом того, что на участке №84 расположен огромный гараж более чем на 1000 машино-мест и воздухоотвод расположен в непосредственной близости от нашего жилого дома. Жителям нашего дома, особенно 1 подъезда, жизненно необходим «зеленый барьер» от тех выхлопных газов, которые будут выбрасывать в наши окна после начала функционирования данного гаража.</w:t>
            </w:r>
          </w:p>
        </w:tc>
      </w:tr>
      <w:tr>
        <w:tc>
          <w:tcPr/>
          <w:p>
            <w:pPr>
              <w:jc w:val="left"/>
            </w:pPr>
            <w:r>
              <w:t xml:space="preserve">5-6</w:t>
            </w:r>
          </w:p>
        </w:tc>
        <w:tc>
          <w:tcPr/>
          <w:p>
            <w:pPr>
              <w:jc w:val="left"/>
            </w:pPr>
            <w:r>
              <w:t xml:space="preserve">Остапенко Т.А.</w:t>
            </w:r>
          </w:p>
          <w:p>
            <w:pPr>
              <w:jc w:val="left"/>
            </w:pPr>
            <w:r>
              <w:t xml:space="preserve">Соколов Е.Ю.</w:t>
            </w:r>
          </w:p>
          <w:p>
            <w:pPr>
              <w:jc w:val="left"/>
            </w:pPr>
            <w:r>
              <w:t xml:space="preserve">Химкинский б-р, д.16 к.5, под.8</w:t>
            </w:r>
          </w:p>
        </w:tc>
        <w:tc>
          <w:tcPr/>
          <w:p>
            <w:pPr>
              <w:jc w:val="left"/>
            </w:pPr>
            <w:r>
              <w:t xml:space="preserve">Направляем Вам замечания и предложения по результатам общественных слушаний, проходивших 03.03.2014 года, на которых обсуждался вопрос проекта межевания территории квартала района Северное Тушино, ограниченного улицей Фомичевой, улицей Свободы, Химкинским бульваром, улицей Героев Панфиловцев (3-й этап).</w:t>
            </w:r>
          </w:p>
          <w:p>
            <w:pPr>
              <w:jc w:val="left"/>
            </w:pPr>
            <w:r>
              <w:t xml:space="preserve">- Рассмотреть возможность устройства огороженной площадки для выгула собак (СП 42.13330.2011 «Градостроительство», п.7.5. и МГСН 1.02-02 «Нормы и правила комплексного проектирования на территории города Москвы», п.п.4.3.3, 4.12.1) на территории между домами (ближе к метро Сходненская) по адресам: ул. Химкинский б-р д.16 к.5 и ул. Героев Панфиловцев, д.2 или на другой территории, попадающей под границу разработки проекта межевания (шаговая доступность);</w:t>
            </w:r>
          </w:p>
          <w:p>
            <w:pPr>
              <w:jc w:val="left"/>
            </w:pPr>
            <w:r>
              <w:t xml:space="preserve">- в соответствии с МГСН 1.02-02 п.4.12.5 «Детские площадки следует изолировать от транзитного пешеходного движения, проездов, разворотных площадок, гостевых стоянок, …. Проходы к детским площадкам не должны быть организованы с проездов и улиц. При условии изоляции детских площадок зелеными насаждениями (деревья, кустарники)…» Необходимо отделить детские площадки от стоянки автомобилей полосой зеленых насаждений (кустарники) и показать на плане проекта межевания территории двора по адресу: ул. Химкинский бульвар, д.16 к.5;</w:t>
            </w:r>
          </w:p>
          <w:p>
            <w:pPr>
              <w:jc w:val="left"/>
            </w:pPr>
            <w:r>
              <w:t xml:space="preserve">- в соответствии с проектом межевания территории, дорога, берущая свое начало от дома по адресу ул. Героев Панфиловцев, д.4 и проходящая вдоль торцов домов по адресам ул. Химкинский бульвар, д.16, к. 5,4,3,2, в результате заканчивается тупиковой разворотной площадкой у здания ЦТП (Героев Панфиловцев улица, д.6 к.2 с.1). Данное обстоятельство жильцов полностью устраивает и мы против того, чтобы тупиковая площадка соединялась с подъездной дорогой к закрытому паркингу после ввода его в эксплуатацию (Лайф-Сходненская, участок №84, Химкинский бульвар,  вл.10-10А), через существующую зону зеленых насаждений (газон). В соответствии с п.6.5.1 МГСН 1.02-02 «Участок гаража-стоянки должен быть изолирован от остальной территории полосой зеленых насаждений шириной не менее 3 м». Просим Вас взять под личный контроль данный вопрос, чтобы после выполнения СМР по закрытому паркингу (Лайф-Сходненская), все границы дорог и зеленых насаждений соответствовали утвержденному проекту планировки и проекту межевания территории (3-й этап);</w:t>
            </w:r>
          </w:p>
          <w:p>
            <w:pPr>
              <w:jc w:val="left"/>
            </w:pPr>
            <w:r>
              <w:t xml:space="preserve">- на представленном плане проекта межевания отсутствуют существующие инженерные сети (линейные объекты – водопровод, хоз.-быт. Канализация, ливневая канализация, сети связи, электрические сети, тепловые сети и др.), подходящие к нашему дому, а также к другим домам, включая электрическую высоковольтную сеть 20Кв (Градостроительный кодекс города Москвы, статья 41). Данная электрическая сеть 20 Кв, проходит в траншее к новому району «Лайф-Сходненская», между внутридворовой дорогой и торцами домов по адресам ул. Химкинский бульвар, д.16 к.5,4,3,2 (подрядчик «ПИОНЕР» от 03.09.2012 года). На планах с нанесенными инженерными коммуникациями (проект межевания или планировки территории), мы могли более  точно определиться с границами земельных участков с минимальными обременениями;</w:t>
            </w:r>
          </w:p>
          <w:p>
            <w:pPr>
              <w:jc w:val="left"/>
            </w:pPr>
            <w:r>
              <w:t xml:space="preserve">- на плане проекта межевания показаны автомобильные стоянки вдоль дома по адресу Химкинский бульвар, д.16 к.5, на которых не отражены существующие разрывы с зелеными насаждениями (деревья в диаметре 20-30 см). Также, на плане не подписано количество машино-мест, соответствующее фактическому их расположению. Необходимо более детально на плане межевания территории показать контур площадок для стоянки автомобилей с нанесением разрывов с зелеными насаждениями (существующими), для того, чтобы в результате утверждения проекта планировки количество машино-мест не увеличилось за счет убранных деревьев.</w:t>
            </w:r>
          </w:p>
        </w:tc>
      </w:tr>
      <w:tr>
        <w:tc>
          <w:tcPr/>
          <w:p>
            <w:pPr>
              <w:jc w:val="left"/>
            </w:pPr>
            <w:r>
              <w:t xml:space="preserve">7</w:t>
            </w:r>
          </w:p>
        </w:tc>
        <w:tc>
          <w:tcPr/>
          <w:p>
            <w:pPr>
              <w:jc w:val="left"/>
            </w:pPr>
            <w:r>
              <w:t xml:space="preserve">Письмо главы муниципального округа Северное Тушино от 19 февраля 2014 года № 30</w:t>
            </w:r>
          </w:p>
        </w:tc>
        <w:tc>
          <w:tcPr/>
          <w:p>
            <w:pPr>
              <w:jc w:val="left"/>
            </w:pPr>
            <w:r>
              <w:t xml:space="preserve">На Ваше письмо от 10.02.2014 № 51-07-58/4 сообщаю, что по Проекту межевания территории квартала района Северное Тушино, ограниченного улицей Фомичевой, улицей Свободы, Химкинским бульваром, улицей Героев Панфиловцев, замечаний и предложений у Совета депутатов муниципального округа Северное Тушино не имеется.</w:t>
            </w:r>
          </w:p>
        </w:tc>
      </w:tr>
      <w:tr>
        <w:tc>
          <w:tcPr/>
          <w:p>
            <w:pPr>
              <w:jc w:val="left"/>
            </w:pPr>
            <w:r>
              <w:t xml:space="preserve">8-231</w:t>
            </w:r>
          </w:p>
          <w:p>
            <w:pPr>
              <w:jc w:val="left"/>
            </w:pPr>
            <w:r>
              <w:t xml:space="preserve">(в списке выявлено 8 повторов)</w:t>
            </w:r>
          </w:p>
        </w:tc>
        <w:tc>
          <w:tcPr/>
          <w:p>
            <w:pPr>
              <w:jc w:val="left"/>
            </w:pPr>
            <w:r>
              <w:t xml:space="preserve">Коллективное обращение от жильцов МКД -</w:t>
            </w:r>
          </w:p>
          <w:p>
            <w:pPr>
              <w:jc w:val="left"/>
            </w:pPr>
            <w:r>
              <w:t xml:space="preserve">Представители от дома 61, корп.1 Тарасова Г.А., Соколовский И.В. и представитель от дома 61 корп.2 Фунтиков С.М.</w:t>
            </w:r>
          </w:p>
          <w:p>
            <w:pPr>
              <w:jc w:val="left"/>
            </w:pPr>
            <w:r>
              <w:t xml:space="preserve">Анискин А.М., Анискина А.В., Юркина, Юркин, Потапова Е.Ю., Дейнеко, Сутормина, Кривицкая Н.Н., Бабкина Н.В., Гатькин А.А., Владимирова, Козмина Ю.А., Дьяконова Е.С., Шойхет Л.И., Кройчук Н.С., Заварихина Т.А., Леонова А.Ю., Садчикова Е.Л., Самович В.А., Васильев Р.К., Герасимов В.И., Герасимова И.В., Гусева Е.М., Комаров В.Н., Волкова, Слуцкий, Гнездилов, Опинченко, Матовников, Масловский, Кудрина, Лобанов, Кройчук К.Л., Глаголева, Кривицкий С., Бобровникова О.В., Тарасов М.В., Билибин С.В., Крыжановский С.В., Любимов П.С., Крыжановская Е.Н., Вахламов А.В., Вахламова М.Н., Ольшевская С.Е., Чернышева С.Ф., Чайкина Ю.Б., Баранненова В.П., Андросова, Титов А.С., Есина Н.С., Шойхет А.Л., Гусев С.В., Суркова К.О., Калинин И.М., Коровин О.В., Трофимова М.В., Лозинская И.Г., Калиниченко В.И., Тихонова В.А., Семина В.М., Билибин С.В., Зайцева И.А., Зайцева А.А., Сутормин Ю.А., Логинов В.П., Карабанов А.В., Знаменская А.С., Волков Е.С., Волкова Н.Д., Захаренков П.С., Илюхин В.П., Савина Л.И., Савин С.А., Гусев Я.В., Медведева Т.Ю., Умнов, Иванов Б.И., Васильева Н.В., Лобанов Ю.Ю., Евдокимов С.Б., Васильев В.П., Дьяконова Н.Н., Карнеев, Коновалов С.В., Суханова Ю.В., Степченкова Л.С., Фунтиков С.М., Фунтиков П.М., Кирьянов И.А., Чиликина В.В., Лунева М.А., Лобанова Н.К., Родионова А.Н., Сивайкин А.В., Болотин Б.В., Чебуханов Д.П., Денежко Н.И., Филимонова С.С., Мельников И.В., Кузнецов А.К., Поликанина Е.Ю., Мишин И.А., Кичигин, Суварева К.З., Чебаненко С.С., Онинченко Е.В., Поликонина Е.Ю., Феоктистова Т.Ф., Старовойтов Ю.Н., Данилов Ю.С., Радкевич Д.Б., Соколовский И.В., Пилиева Л.М., Петров Н.В., Мерзлякова А.А., Тарасова, Буханов, Федотова, Кузина А.П., Акимцев Н.А., Кисилевский А.Б., Панова Г.Н., Бедретдинов, Джавадов Л.Г., Сейрапстян Л.С., Родионов В.И., Родионова М.Ф., Барковская И.В., Хохлова Т.Н., Краснопольская Е.И., Краснопольский М.В., Хохлов В.П., Хохлова А.В., Павлова Т.В., Родионова Н.А., Антонова Т.М., Антонов Б.М., Захаренков С., Захаренкова Н.Л., Комарова Т.П., Березкина О.В., Логинова О.Ю., Бурцева Н.В., Конвиз Н.В., Зуйкина В.В., Иднатулина Л.В., Борисов К.Н., Волчков А.А., Детинич В.А., Исаева, Капцевич, Волынский В.А., Волынская Г.А., Терехова В.М., Петрова Г.В., Родионов А.А., Казакова Н.В., Леонов А.С., Зайцева Е.А., Федорова А.Н., Федоров Н.С., Морозова В.В., Самохвалова М., Самохвалов Н.П., Величко О.Б., Тимофеева Т.И., Дудина И.Н., Акатова О.П., Величко Т.А., Величко А.Б., Скороспелов В.В., Беренштейн В.Б., Никильденков И.С., Ромадин В.А., Бородин Ю.П., Абакумова Т.В., Кибалко Е.Ю., Гуманова Н.Г., Беренштейн Н.Г., Беренштейн И.В., Чекменев А.И., Старовойтова Н.П., Барковский В.А., Золотова З.И., Ромадина В.Е., Золотов Л.А., Воронина В.П., Школьников С.Л., Золотов А.Л., Илюхина А.А., Илюхин А.В., Илюхин В.А., Бунина И.А., Денисова Н.Г., Драмшева А.В., Белова И.Ю., Смирнова М.Е., Фролова В.П., Агафонова С.Г., Зайцева, Карнюхин В.Н., Кузина А.П., Душелюбов А.И., Мишина О.В., Бакановская Е.Н., Ларькова, Крючкова, Шаповальянц Б.Г., Ковалева Е.Ю., Харькин О.В., Чекменев Н.Ф., Мельникова В.А., Акатов А.Ю., Акатов Д.Ю., Масловская Н.В., Галкина (+1), Монина Е.А., Монина А.А., Гаврилов С.Н., Макеева Н.А., Жулидова Т.О.</w:t>
            </w:r>
          </w:p>
        </w:tc>
        <w:tc>
          <w:tcPr/>
          <w:p>
            <w:pPr>
              <w:jc w:val="left"/>
            </w:pPr>
            <w:r>
              <w:t xml:space="preserve">Коллективное заявление от жильцов многоквартирных домов, расположенных по адресу: ул. Свободы, д.61, корп.1, корп.2.</w:t>
            </w:r>
          </w:p>
          <w:p>
            <w:pPr>
              <w:jc w:val="left"/>
            </w:pPr>
            <w:r>
              <w:t xml:space="preserve">Против предложенного варианта проекта, 228 жителей, подписные листы переданы в комиссию на ПС (копии листов прилагаются).</w:t>
            </w:r>
          </w:p>
          <w:p>
            <w:pPr>
              <w:jc w:val="left"/>
            </w:pPr>
            <w:r>
              <w:t xml:space="preserve">Данный проект не соответствует нормативным документам, законам РФ и нарушает законные права, перечисленные ниже: Градостроительный кодекс (ст.43, ч.4):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w:t>
            </w:r>
          </w:p>
          <w:p>
            <w:pPr>
              <w:jc w:val="left"/>
            </w:pPr>
            <w:r>
              <w:t xml:space="preserve">Постановления Правительства РФ № 1223 от 26.09.1997 года «Об утверждении Положения об определении размеров и установлении границ земельных участков в кондоминимумах»:</w:t>
            </w:r>
          </w:p>
          <w:p>
            <w:pPr>
              <w:jc w:val="left"/>
            </w:pPr>
            <w:r>
              <w:t xml:space="preserve">«2. Границы действующих землеотводов, в также земельных участков, находящихся в собственности, бессрочном (постоянном) пользовании или арендуемых домовладельцами или их организациями (жилищные, жилищно-строительные кооперативы, товарищества и т.п) до принятия настоящего Положения, не подлежат пересмотру, за исключением случаев, предусмотренных действующим законодательством».</w:t>
            </w:r>
          </w:p>
          <w:p>
            <w:pPr>
              <w:jc w:val="left"/>
            </w:pPr>
            <w:r>
              <w:t xml:space="preserve">Федеральный закон № 221-ФЗ от 24 июля 2007 года «О государственном кадастре недвижимости гласит (ст.45, ч.10): «Никто не вправе треболвать от собстенника ранее учтенного здания, сооружения, помещения или объекта незавершенного строительства либо иного лица осуществления плановой, внеплановой или иной технической инвентаризации (переучета, повторного описания, формирования и тому подобного) данного объекта недвижимости в связи с выдачей указанного в части 9 настоящей статьи кадастрового паспорта данного объекта недвижимости или государственной регистрации прав на данный объект недвижимости и сделок с ним».</w:t>
            </w:r>
          </w:p>
          <w:p>
            <w:pPr>
              <w:jc w:val="left"/>
            </w:pPr>
            <w:r>
              <w:t xml:space="preserve">Жилищный кодекс:</w:t>
            </w:r>
          </w:p>
          <w:p>
            <w:pPr>
              <w:jc w:val="left"/>
            </w:pPr>
            <w:r>
              <w:t xml:space="preserve">1.Ст.36 ч.1: «Собственникам помещений в многоквартирном доме принадлежат на праве общей долевой собственности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а также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 иные предназначенные для обслуживания, эксплуатации и благоустройства данного дома объекты, расположенные на указанном земельном участке (далее – общее имущество в многоквартирном доме).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pPr>
              <w:jc w:val="left"/>
            </w:pPr>
            <w:r>
              <w:t xml:space="preserve">2. Ст.36, ч.3;»Уменьшение размера общего имущества в МКД возможно только с согласия всех собственников помещений в данном доме путем его реконструкции».</w:t>
            </w:r>
          </w:p>
          <w:p>
            <w:pPr>
              <w:jc w:val="left"/>
            </w:pPr>
            <w:r>
              <w:t xml:space="preserve">3. Ст.37, ч.4; «4.Собственни помещения в МКД не вправе: 1) осуществлять выдел в натуре своей доли в праве общей собственности на</w:t>
            </w:r>
          </w:p>
          <w:p>
            <w:pPr>
              <w:jc w:val="left"/>
            </w:pPr>
            <w:r>
              <w:t xml:space="preserve">общее имущество в МКД; 2) Отчуждать свою долю в праве общей собственности на общее имущество с МКД, а также совершать иные действия, влекущие за собой передачу этой доли отдельно от права собственности на указанное помещение». «Уменьшение размера общего имущества в МКД возможно только с согласия  всех собственников путем его реконструкции», а также сказано, что собственник помещения не вправе «отчуждать свою долю в праве общей собстенности на общее имущество в МКД, а также совершать иные действия, влекущие за собой передачу этой доли отдельно от права собственности на указанное помещение».</w:t>
            </w:r>
          </w:p>
          <w:p>
            <w:pPr>
              <w:jc w:val="left"/>
            </w:pPr>
            <w:r>
              <w:t xml:space="preserve">Федеральный закон № 122-ФЗ от 21.07.1997 года «О государственной регистрации прав на недвижимое имущество и сделок с ним» гласит (ст.23, ч.2): «Государственная регистрация возникновения, перехода, ограничения (обременения) или прекращения права на жилое или нежилое помещение в МКД одновременно является государственной регистрацией неразрывно связанного с ним права общей долевой собственности на общее имущество».</w:t>
            </w:r>
          </w:p>
          <w:p>
            <w:pPr>
              <w:jc w:val="left"/>
            </w:pPr>
            <w:r>
              <w:t xml:space="preserve">Ст.36 п.1 Земельного кодекса РФ предусмотрено, что «исключительное право на приватизацию земельных участков…имеют…собственники зданий, строений, сооружений». П.7 той же статьи говорит о том, что «местоположение границ земельного участка и его площадь определяются с учетом фактического землепользования». «Уборка и санитарно-гигиеническая очистка земельного участка, входящего в состав общего имущества, содержание и уход за элементами озеленения, находящимися на земельном участке, входящем в состав общего имущества, а также иными объектами, расположенными на земельном участке, предназначенным для обслуживания. Эксплуатации и благоустройства этого МКД». Общим имуществом жилых домов, в т.ч. придомовыми территориями, распоряжаются чиновники, а его содержание оплачивают граждане, как собственники в соответствии с требованиями ст. 210 ГК РФ.</w:t>
            </w:r>
          </w:p>
          <w:p>
            <w:pPr>
              <w:jc w:val="left"/>
            </w:pPr>
            <w:r>
              <w:t xml:space="preserve">Площадь и границы з/у наших МКД являются официально установленными, они следуют из ст.43 (п.4) «Градостроительного кодекса РФ (190-ФЗ) и ст.47 (п.2) федерального закона «О государственном кадастре недвижимости (221-ФЗ). В соответствии с которыми, площадь з/у МКД должна определяться СНиПами и прочими нормами, действовавшими на момент застройки, а границы этого участка должны быть определены в паспорте БТИ на домовладение (на момент введения технического учета), имеющего равную юридическую силу с кадастровым паспортом.</w:t>
            </w:r>
          </w:p>
          <w:p>
            <w:pPr>
              <w:jc w:val="left"/>
            </w:pPr>
            <w:r>
              <w:t xml:space="preserve">Размеры и границы дворовых и внутриквартальных территорий, то есть уборочной площади, определяются в паспорте на многоквартирный дом.</w:t>
            </w:r>
          </w:p>
          <w:p>
            <w:pPr>
              <w:jc w:val="left"/>
            </w:pPr>
            <w:r>
              <w:t xml:space="preserve">Предложенное нам формирование земельного участка нарушает принцип равенства перед законом частной, государственной и иных форм собственности.</w:t>
            </w:r>
          </w:p>
          <w:p>
            <w:pPr>
              <w:jc w:val="left"/>
            </w:pPr>
            <w:r>
              <w:t xml:space="preserve">Предложенное нам формирование з/у может также лишить нас предусмотренного ст.40 Конституции РФ права на жилище. Это вызывается тем, что в случае аварийного разрушения дома собственники помещений в этом доме не смогут построить на его месте новый из=за несоответствия участка градостроительным регламентам и лишатся жилища, так как в соответствии со ст.4 ч.2 Правил землепользования и застройки «минимальная площадь земельного участка допускается не менее суммы площади, занимаемой …объектом капитального строительства и требуемых в соответствии с настоящими Правилами площади озелененных территорий (мин.10% площади участка – ст.23, п.6.8), площади для размещения машино-мест (1 машино-место на 1500 кв.м. общей площади дома – ст. 23, п.6,9) и иных объектов. Восстановить дом на месте аварийно разрушенного будет невозможно и фактически, т.к. собственники соседних со сформированным по обрезу фундамента участков никто не может обязать предоставить свои участки для размещения строительной площадки и подъемного крана, без чего восстановление дома будет невозможно. Теоретически возможно даже предположить запрет со стороны собственников соседних земельных участков на подъезд транспорта к дому, подход жителей дома к окнам и дверям и т.д.</w:t>
            </w:r>
          </w:p>
          <w:p>
            <w:pPr>
              <w:jc w:val="left"/>
            </w:pPr>
            <w:r>
              <w:t xml:space="preserve">На основании вышеизложенного просим:</w:t>
            </w:r>
          </w:p>
          <w:p>
            <w:pPr>
              <w:jc w:val="left"/>
            </w:pPr>
            <w:r>
              <w:t xml:space="preserve">Внести изменения в проект межевания территории, с учетом исходных документов, по которым был зарегистрирован з/у МКД по адресу: ул. Свободы, д.61, корпус 1 и корпус 2, а именно на основании границ землепользования, выполненного с учетом существовавших на момент строительства (1979-1980 гг) землеотводов и фактического землепользования (с 1981 г – дата ввода домов в эксплуатацию), без разделения землевладения по корпусам.</w:t>
            </w:r>
          </w:p>
          <w:p>
            <w:pPr>
              <w:jc w:val="left"/>
            </w:pPr>
            <w:r>
              <w:t xml:space="preserve">Приложены подписные листы «Мы, нижеподписавшиеся жильцы домов по адресу, ул.Свободы 61 (корпус 1 и 2),</w:t>
            </w:r>
            <w:r>
              <w:t xml:space="preserve"> </w:t>
            </w:r>
            <w:r>
              <w:rPr>
                <w:bCs/>
                <w:b/>
              </w:rPr>
              <w:t xml:space="preserve">выступаем против</w:t>
            </w:r>
            <w:r>
              <w:rPr>
                <w:bCs/>
                <w:b/>
              </w:rPr>
              <w:t xml:space="preserve"> </w:t>
            </w:r>
            <w:r>
              <w:t xml:space="preserve">проекта межевания территории квартала, района Северное Тушино, ограниченного улицей Фомичевой, улицей Свободы, Химкинским бульваром, улицей Героев Панфиловцев».</w:t>
            </w:r>
          </w:p>
        </w:tc>
      </w:tr>
      <w:tr>
        <w:tc>
          <w:tcPr/>
          <w:p>
            <w:pPr>
              <w:jc w:val="left"/>
            </w:pPr>
            <w:r>
              <w:t xml:space="preserve">232, 233</w:t>
            </w:r>
          </w:p>
        </w:tc>
        <w:tc>
          <w:tcPr/>
          <w:p>
            <w:pPr>
              <w:jc w:val="left"/>
            </w:pPr>
            <w:r>
              <w:t xml:space="preserve">Верниченко Н.И., Верниченко В.В. (Героев Панфиловцев, д.6 к3)</w:t>
            </w:r>
          </w:p>
        </w:tc>
        <w:tc>
          <w:tcPr/>
          <w:p>
            <w:pPr>
              <w:jc w:val="left"/>
            </w:pPr>
            <w:r>
              <w:t xml:space="preserve">Во время строительства наземно-подземного гаража было вырублено 195 деревьев, посаженных жителями нашего дома, более 40 шт. каштанов было уничтожено, а это была гордость наших жителей. Мы не могли нарадоваться, когда видели эту красоту. Требуем восстановить все вырубленные деревья на прежних местах посадки в полном объеме.</w:t>
            </w:r>
          </w:p>
          <w:p>
            <w:pPr>
              <w:jc w:val="left"/>
            </w:pPr>
            <w:r>
              <w:t xml:space="preserve">Каждый раз иду домой, машины стоят поперек бордюра или паркуются чуть ли не у подъезда. Пройти невозможно. Предлагаю поставить столбы. Прошу восстановить асфальтовое покрытие пешеходной дорожки от торца нашего дома в торону м.Сходненская. 03.10.12 компания ПионерСтройИнвест» перекрыла проход к метро, асфальт был разломан. Обещали восстановить через 2 недели. До сих пор ждем! По тропинке, что осталась не могут разъехаться мамаши с колясками, да жители не могут разойтись, не задев друг друга.</w:t>
            </w:r>
          </w:p>
        </w:tc>
      </w:tr>
    </w:tbl>
    <w:p>
      <w:pPr>
        <w:pStyle w:val="BodyText"/>
      </w:pPr>
      <w:r>
        <w:t xml:space="preserve"> </w:t>
      </w:r>
    </w:p>
    <w:p>
      <w:pPr>
        <w:pStyle w:val="BodyText"/>
      </w:pPr>
      <w:r>
        <w:rPr>
          <w:bCs/>
          <w:b/>
        </w:rPr>
        <w:t xml:space="preserve">Ответственный секретарь Комиссии</w:t>
      </w:r>
      <w:r>
        <w:t xml:space="preserve"> </w:t>
      </w:r>
      <w:r>
        <w:t xml:space="preserve">(оригинал документа подписан)</w:t>
      </w:r>
      <w:r>
        <w:t xml:space="preserve"> </w:t>
      </w:r>
      <w:r>
        <w:rPr>
          <w:bCs/>
          <w:b/>
        </w:rPr>
        <w:t xml:space="preserve">А.Б.Кузнецова</w:t>
      </w:r>
    </w:p>
    <w:p>
      <w:pPr>
        <w:pStyle w:val="BodyText"/>
      </w:pPr>
      <w:r>
        <w:br/>
      </w:r>
    </w:p>
    <w:p>
      <w:pPr>
        <w:pStyle w:val="BodyText"/>
      </w:pPr>
      <w:r>
        <w:t xml:space="preserve">Адрес страницы:</w:t>
      </w:r>
      <w:r>
        <w:t xml:space="preserve"> </w:t>
      </w:r>
      <w:hyperlink r:id="rId21">
        <w:r>
          <w:rPr>
            <w:rStyle w:val="Hyperlink"/>
          </w:rPr>
          <w:t xml:space="preserve">http://severnoe-tushino.mos.ru/presscenter/news/detail/988915.html</w:t>
        </w:r>
      </w:hyperlink>
    </w:p>
    <w:p>
      <w:pPr>
        <w:pStyle w:val="BodyText"/>
      </w:pPr>
      <w:hyperlink r:id="rId22">
        <w:r>
          <w:rPr>
            <w:rStyle w:val="Hyperlink"/>
          </w:rPr>
          <w:t xml:space="preserve">Управа района Северное Тушино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988915.html" TargetMode="External" /><Relationship Type="http://schemas.openxmlformats.org/officeDocument/2006/relationships/hyperlink" Id="rId20" Target="mailto:%20dgi@mos.ru" TargetMode="External" /></Relationships>
</file>

<file path=word/_rels/footnotes.xml.rels><?xml version="1.0" encoding="UTF-8"?><Relationships xmlns="http://schemas.openxmlformats.org/package/2006/relationships"><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988915.html" TargetMode="External" /><Relationship Type="http://schemas.openxmlformats.org/officeDocument/2006/relationships/hyperlink" Id="rId20" Target="mailto:%20dgi@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2025-08-06T00:03:54Z</dcterms:created>
  <dcterms:modified xsi:type="dcterms:W3CDTF">2025-08-06T00:03:54Z</dcterms:modified>
</cp:coreProperties>
</file>

<file path=docProps/custom.xml><?xml version="1.0" encoding="utf-8"?>
<Properties xmlns="http://schemas.openxmlformats.org/officeDocument/2006/custom-properties" xmlns:vt="http://schemas.openxmlformats.org/officeDocument/2006/docPropsVTypes"/>
</file>