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станция-теплое-место"/>
    <w:p>
      <w:pPr>
        <w:pStyle w:val="Heading3"/>
      </w:pPr>
      <w:r>
        <w:t xml:space="preserve">Новогодняя станция «Теплое место»</w:t>
      </w:r>
    </w:p>
    <w:p>
      <w:pPr>
        <w:pStyle w:val="FirstParagraph"/>
      </w:pPr>
      <w:r>
        <w:t xml:space="preserve">26.11.2013</w:t>
      </w:r>
    </w:p>
    <w:p>
      <w:pPr>
        <w:pStyle w:val="BodyText"/>
      </w:pPr>
      <w:r>
        <w:t xml:space="preserve">Новогодние станции «Теплое место» будут работать с 14 декабря – 8 января на центральных пешеходных улицах Москвы – Кузнецкий мост, Никольская, Столешников переулок.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Каждая станция «Теплое место» будет состоять из трех частей: кафе, сувенирный и гастрономический киоски. В празднично украшенных домиках можно будет узнать информацию о мероприятиях, узнать подробности  городских событий в парках, музеях и на пешеходных зонах. Персонал "Теплого места" поможет спланировать маршрут по новогоднему городу.  Кроме того, здесь можно будет купить сувениры, согреться горячими напитками и узнать много интересного про русские традиции празднования Нового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 каждого "Теплого места" будет своя тематика, исторически привязанная к особенностям той или иной улицы. Так на пересечении</w:t>
      </w:r>
      <w:r>
        <w:t xml:space="preserve"> </w:t>
      </w:r>
      <w:r>
        <w:rPr>
          <w:bCs/>
          <w:b/>
        </w:rPr>
        <w:t xml:space="preserve">Кузнецкого моста</w:t>
      </w:r>
      <w:r>
        <w:t xml:space="preserve"> </w:t>
      </w:r>
      <w:r>
        <w:t xml:space="preserve">и Рождественки, где традиционно строились московские бани, расположится "Зима". В сувенирной лавке можно будет купить варежки и платки с традиционными русскими узорами, а в гастрономической - горячие пирожки и сбитень.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</w:rPr>
        <w:t xml:space="preserve">Никольской улице</w:t>
      </w:r>
      <w:r>
        <w:t xml:space="preserve">, где в позапрошлом столетии располагались Нижние торговые ряды с деревянными лавками, темой "Теплого места" станет "Лес". Молодые дизайнеры вместо привычных матрешек представят свое видение русских деревянных промыслов, вдохновляясь школой Мамонтова в Абрамцево и Богородскими игрушками, история которых насчитывает 300 лет.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Столешниковом переулке</w:t>
      </w:r>
      <w:r>
        <w:t xml:space="preserve"> </w:t>
      </w:r>
      <w:r>
        <w:t xml:space="preserve">развернется "Чаепитие", ведь "столешкой" на Руси называли скатерть, которую изготовляли для царского двора ткачи, обитавшие на этой улице в 17 веке.  Посетителям расскажут о российской традиции чая: от фабрики "Кузнецкий фарфор" до Московского чайного домика и Тульских самоваров. В сувенирном киоске можно будет приобрести исконно русские сосуды для заваривая чая, а в гастрономическом - разные сорта чай, травяные сборы, варенье и сладости.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удобства москвичей рядом с "Теплым местом" откроются детские комнаты. Здесь с детьми будут заниматься профессиональные аниматоры, которые научат их делать елочные игрушки и подарки, проведут увлекательные игры и викторины. А 31 декабря возле павильонов установят сани, в которых дети смогут сфотографировать с Дедом Морозов и Снегурочкой.</w:t>
      </w:r>
    </w:p>
    <w:p>
      <w:pPr>
        <w:pStyle w:val="BodyText"/>
      </w:pPr>
      <w:r>
        <w:t xml:space="preserve">Создавать новогоднее настроение в «Теплом месте» будет рождественская музыка и новогодние киноленты.  А перед самым Новым годом, с 28 декабря,  перед москвичами будут выступать профессиональные артисты и музыканты.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Всю информацию о фестивале можно будет узнавать на сайте:</w:t>
      </w:r>
      <w:r>
        <w:t xml:space="preserve"> </w:t>
      </w:r>
      <w:r>
        <w:t xml:space="preserve">www.</w:t>
      </w:r>
      <w:r>
        <w:t xml:space="preserve">lgz-</w:t>
      </w:r>
      <w:r>
        <w:t xml:space="preserve">moscow.ru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http://severnoe-tushino.mos.ru/presscenter/news/detail/950113.html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2025-03-21T04:13:44Z</dcterms:created>
  <dcterms:modified xsi:type="dcterms:W3CDTF">2025-03-21T04:13:44Z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