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5e21d174567356f4962ffaadf4c68ef12477cf"/>
    <w:p>
      <w:pPr>
        <w:pStyle w:val="Heading3"/>
      </w:pPr>
      <w:r>
        <w:t xml:space="preserve">20 октября состоится встреча родителей в рамках проекта "Родительская суббота"</w:t>
      </w:r>
    </w:p>
    <w:p>
      <w:pPr>
        <w:pStyle w:val="FirstParagraph"/>
      </w:pPr>
      <w:r>
        <w:t xml:space="preserve">18.10.2018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Уважаемые родители!</w:t>
      </w:r>
    </w:p>
    <w:p>
      <w:pPr>
        <w:pStyle w:val="BodyText"/>
      </w:pPr>
      <w:r>
        <w:t xml:space="preserve">20 октября 2018 года ГБОУ Школа № 883 проводит День открытых дверей в формате "Родительская суббота" по теме: "Преемственность на всех уровнях образования в школе".</w:t>
      </w:r>
    </w:p>
    <w:p>
      <w:pPr>
        <w:pStyle w:val="BodyText"/>
      </w:pPr>
      <w:r>
        <w:t xml:space="preserve">В рамках клубного дня все желающие смогут посетить мастер-классы, стать участниками открытого диалога, задать любые интересующие Вас вопросы.</w:t>
      </w:r>
    </w:p>
    <w:p>
      <w:pPr>
        <w:pStyle w:val="BodyText"/>
      </w:pPr>
      <w:r>
        <w:t xml:space="preserve">"Родительская суббота" пройдёт в Учебном корпусе "Ленинград" по адресу: улица Вилиса Лациса, дом 11,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http://severnoe-tushino.mos.ru/presscenter/news/detail/7641579.html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7641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7641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2025-07-02T19:26:39Z</dcterms:created>
  <dcterms:modified xsi:type="dcterms:W3CDTF">2025-07-02T19:26:39Z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