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ccda35c5a96d30c544e9eee927267bc8b6dd4"/>
    <w:p>
      <w:pPr>
        <w:pStyle w:val="Heading3"/>
      </w:pPr>
      <w:r>
        <w:t xml:space="preserve">20 апреля - встреча главы Управы с населением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http://severnoe-tushino.mos.ru/presscenter/news/detail/2721863.html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721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721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2023-09-21T06:36:44Z</dcterms:created>
  <dcterms:modified xsi:type="dcterms:W3CDTF">2023-09-21T06:36:44Z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