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b1566df1e5581b512d66b5c26e6507a63ff493"/>
    <w:p>
      <w:pPr>
        <w:pStyle w:val="Heading3"/>
      </w:pPr>
      <w:r>
        <w:t xml:space="preserve">Протокол №10 встречи главы управы с населением 21 октября 2015 года</w:t>
      </w:r>
    </w:p>
    <w:p>
      <w:pPr>
        <w:pStyle w:val="FirstParagraph"/>
      </w:pPr>
      <w:r>
        <w:t xml:space="preserve">28.10.2015</w:t>
      </w:r>
    </w:p>
    <w:p>
      <w:pPr>
        <w:pStyle w:val="BodyText"/>
      </w:pPr>
      <w:r>
        <w:t xml:space="preserve">УТВЕРЖДАЮ</w:t>
      </w:r>
    </w:p>
    <w:p>
      <w:pPr>
        <w:pStyle w:val="BodyText"/>
      </w:pPr>
      <w:r>
        <w:t xml:space="preserve">Глава управы района</w:t>
      </w:r>
    </w:p>
    <w:p>
      <w:pPr>
        <w:pStyle w:val="BodyText"/>
      </w:pPr>
      <w:r>
        <w:t xml:space="preserve">Северное Тушино</w:t>
      </w:r>
    </w:p>
    <w:p>
      <w:pPr>
        <w:pStyle w:val="BodyText"/>
      </w:pPr>
      <w:r>
        <w:t xml:space="preserve">города Москвы</w:t>
      </w:r>
    </w:p>
    <w:p>
      <w:pPr>
        <w:pStyle w:val="BodyText"/>
      </w:pPr>
      <w:r>
        <w:rPr>
          <w:bCs/>
          <w:b/>
        </w:rPr>
        <w:t xml:space="preserve">С.И.Кузнецов</w:t>
      </w:r>
    </w:p>
    <w:p>
      <w:pPr>
        <w:pStyle w:val="BodyText"/>
      </w:pPr>
      <w:r>
        <w:t xml:space="preserve">«___» октября 2015 г.</w:t>
      </w:r>
    </w:p>
    <w:p>
      <w:pPr>
        <w:pStyle w:val="BodyText"/>
      </w:pPr>
      <w:r>
        <w:rPr>
          <w:bCs/>
          <w:b/>
        </w:rPr>
        <w:t xml:space="preserve">ПРОТОКОЛ № 10</w:t>
      </w:r>
    </w:p>
    <w:p>
      <w:pPr>
        <w:pStyle w:val="BodyText"/>
      </w:pPr>
      <w:r>
        <w:t xml:space="preserve">встречи главы управы с жителями района Северное Тушино</w:t>
      </w:r>
    </w:p>
    <w:p>
      <w:pPr>
        <w:pStyle w:val="BodyText"/>
      </w:pPr>
      <w:r>
        <w:t xml:space="preserve">Время: 19.00 час. 21 октября 2015 г.</w:t>
      </w:r>
    </w:p>
    <w:p>
      <w:pPr>
        <w:pStyle w:val="BodyText"/>
      </w:pPr>
      <w:r>
        <w:t xml:space="preserve">Место проведения: ул.Туристская, д.31, корп.1 (Библиотека № 229)</w:t>
      </w:r>
    </w:p>
    <w:p>
      <w:pPr>
        <w:pStyle w:val="BodyText"/>
      </w:pPr>
      <w:r>
        <w:rPr>
          <w:bCs/>
          <w:b/>
        </w:rPr>
        <w:t xml:space="preserve">Тема встречи:</w:t>
      </w:r>
    </w:p>
    <w:p>
      <w:pPr>
        <w:pStyle w:val="BodyText"/>
      </w:pPr>
      <w:r>
        <w:rPr>
          <w:bCs/>
          <w:b/>
        </w:rPr>
        <w:t xml:space="preserve">«О работе по выявлению и вывозу брошенного, разукомплектованного автотранспорта в районе Северное Тушино»</w:t>
      </w:r>
    </w:p>
    <w:p>
      <w:pPr>
        <w:pStyle w:val="BodyText"/>
      </w:pPr>
      <w:r>
        <w:rPr>
          <w:bCs/>
          <w:b/>
        </w:rPr>
        <w:t xml:space="preserve">Присутствовали:</w:t>
      </w:r>
    </w:p>
    <w:p>
      <w:pPr>
        <w:pStyle w:val="BodyText"/>
      </w:pPr>
      <w:r>
        <w:rPr>
          <w:iCs/>
          <w:i/>
        </w:rPr>
        <w:t xml:space="preserve">от управы района:</w:t>
      </w:r>
      <w:r>
        <w:t xml:space="preserve"> </w:t>
      </w:r>
      <w:r>
        <w:t xml:space="preserve">Кузнецов С.И. – глава управы района, Белов А.В. – первый заместитель главы управы, Ферапонтова Г.Н. – советник организационного отдела, Сорокина И.А. – консультант организационного отдела, Кирьянов М.А. – консультант отдела по взаимодействию с населением.</w:t>
      </w:r>
    </w:p>
    <w:p>
      <w:pPr>
        <w:pStyle w:val="BodyText"/>
      </w:pPr>
      <w:r>
        <w:rPr>
          <w:iCs/>
          <w:i/>
        </w:rPr>
        <w:t xml:space="preserve">приглашенные:</w:t>
      </w:r>
      <w:r>
        <w:t xml:space="preserve"> </w:t>
      </w:r>
      <w:r>
        <w:t xml:space="preserve">Кулиев Р.Т. – директор ГБУ «Жилищник района Северное Тушино», Зимин В.А. – заместитель директора ГБУ «Жилищник района Северное Тушино», Щербакова Р.Н. - депутат муниципального округа Северное Тушино, Ушаков В.Ю. - старший участковый уполномоченный полиции, майор полиции.</w:t>
      </w:r>
    </w:p>
    <w:p>
      <w:pPr>
        <w:pStyle w:val="BodyText"/>
      </w:pPr>
      <w:r>
        <w:rPr>
          <w:iCs/>
          <w:i/>
        </w:rPr>
        <w:t xml:space="preserve">жители района:</w:t>
      </w:r>
      <w:r>
        <w:t xml:space="preserve"> </w:t>
      </w:r>
      <w:r>
        <w:t xml:space="preserve">45 человек.</w:t>
      </w:r>
    </w:p>
    <w:p>
      <w:pPr>
        <w:pStyle w:val="BodyText"/>
      </w:pPr>
      <w:r>
        <w:rPr>
          <w:bCs/>
          <w:b/>
        </w:rPr>
        <w:t xml:space="preserve">Слушали:</w:t>
      </w:r>
      <w:r>
        <w:t xml:space="preserve"> </w:t>
      </w:r>
      <w:r>
        <w:t xml:space="preserve">Белов А.В.</w:t>
      </w:r>
      <w:r>
        <w:t xml:space="preserve"> </w:t>
      </w:r>
      <w:r>
        <w:rPr>
          <w:bCs/>
          <w:b/>
        </w:rPr>
        <w:t xml:space="preserve">-</w:t>
      </w:r>
      <w:r>
        <w:t xml:space="preserve"> </w:t>
      </w:r>
      <w:r>
        <w:t xml:space="preserve">о работе по выявлению и вывозу брошенного, разукомплектованного автотранспорта в районе Северное Тушино, Кулиева Р.Т. – о выявленном и вывезенном БРТС в районе Северное Тушино, Ушакова В.Ю. – о проводимой работе по выявлению брошенного, разукомплектованного автотранспорта.</w:t>
      </w:r>
    </w:p>
    <w:p>
      <w:pPr>
        <w:pStyle w:val="BodyText"/>
      </w:pPr>
      <w:r>
        <w:rPr>
          <w:bCs/>
          <w:b/>
        </w:rPr>
        <w:t xml:space="preserve">Выступили:</w:t>
      </w:r>
      <w:r>
        <w:t xml:space="preserve"> </w:t>
      </w:r>
      <w:r>
        <w:t xml:space="preserve">жители района, заданы следующие вопросы:</w:t>
      </w:r>
    </w:p>
    <w:p>
      <w:pPr>
        <w:pStyle w:val="BodyText"/>
      </w:pPr>
      <w:r>
        <w:t xml:space="preserve">1.</w:t>
      </w:r>
      <w:r>
        <w:t xml:space="preserve"> </w:t>
      </w:r>
      <w:r>
        <w:rPr>
          <w:iCs/>
          <w:i/>
        </w:rPr>
        <w:t xml:space="preserve">Готова ли полиция штрафовать владельцев автомобилей за стоянку на газонах?</w:t>
      </w:r>
    </w:p>
    <w:p>
      <w:pPr>
        <w:pStyle w:val="BodyText"/>
      </w:pPr>
      <w:r>
        <w:rPr>
          <w:u w:val="single"/>
        </w:rPr>
        <w:t xml:space="preserve">Ответ:</w:t>
      </w:r>
      <w:r>
        <w:t xml:space="preserve"> </w:t>
      </w:r>
      <w:r>
        <w:t xml:space="preserve">Ушаков В.Ю. – Да, такие сообщения принимаются и отрабатываются в полном объеме.</w:t>
      </w:r>
    </w:p>
    <w:p>
      <w:pPr>
        <w:pStyle w:val="BodyText"/>
      </w:pPr>
      <w:r>
        <w:t xml:space="preserve">2.</w:t>
      </w:r>
      <w:r>
        <w:t xml:space="preserve"> </w:t>
      </w:r>
      <w:r>
        <w:rPr>
          <w:iCs/>
          <w:i/>
        </w:rPr>
        <w:t xml:space="preserve">Есть ли таблички «По газонам не ходить?»</w:t>
      </w:r>
    </w:p>
    <w:p>
      <w:pPr>
        <w:pStyle w:val="BodyText"/>
      </w:pPr>
      <w:r>
        <w:rPr>
          <w:u w:val="single"/>
        </w:rPr>
        <w:t xml:space="preserve">Ответ:</w:t>
      </w:r>
      <w:r>
        <w:t xml:space="preserve"> </w:t>
      </w:r>
      <w:r>
        <w:t xml:space="preserve">Белов А.В. – Данных табличек нет. Управа района, во взаимодействии со старшими по домам, готова оказать содействие и провести разъяснительную беседу с жителями.</w:t>
      </w:r>
    </w:p>
    <w:p>
      <w:pPr>
        <w:pStyle w:val="BodyText"/>
      </w:pPr>
      <w:r>
        <w:t xml:space="preserve">3.</w:t>
      </w:r>
      <w:r>
        <w:t xml:space="preserve"> </w:t>
      </w:r>
      <w:r>
        <w:rPr>
          <w:iCs/>
          <w:i/>
        </w:rPr>
        <w:t xml:space="preserve">Почему нарушается закон и во дворах убирается листва?</w:t>
      </w:r>
    </w:p>
    <w:p>
      <w:pPr>
        <w:pStyle w:val="BodyText"/>
      </w:pPr>
      <w:r>
        <w:rPr>
          <w:u w:val="single"/>
        </w:rPr>
        <w:t xml:space="preserve">Ответ:</w:t>
      </w:r>
      <w:r>
        <w:t xml:space="preserve"> </w:t>
      </w:r>
      <w:r>
        <w:t xml:space="preserve">Кузнецов С.И. – Листва убирается с тротуаров и проезжих частей. Если Вы видите нарушения, просим сообщать в управу района Северное Тушино города Москвы или в ГБУ «Жилищник района Северное Тушино» города Москвы. Мы возьмем данный вопрос на контроль.</w:t>
      </w:r>
    </w:p>
    <w:p>
      <w:pPr>
        <w:pStyle w:val="BodyText"/>
      </w:pPr>
      <w:r>
        <w:t xml:space="preserve">4.</w:t>
      </w:r>
      <w:r>
        <w:t xml:space="preserve"> </w:t>
      </w:r>
      <w:r>
        <w:rPr>
          <w:iCs/>
          <w:i/>
        </w:rPr>
        <w:t xml:space="preserve">Почему по всему району не стрижены курсы?</w:t>
      </w:r>
    </w:p>
    <w:p>
      <w:pPr>
        <w:pStyle w:val="BodyText"/>
      </w:pPr>
      <w:r>
        <w:rPr>
          <w:u w:val="single"/>
        </w:rPr>
        <w:t xml:space="preserve">Ответ:</w:t>
      </w:r>
      <w:r>
        <w:t xml:space="preserve"> </w:t>
      </w:r>
      <w:r>
        <w:t xml:space="preserve">Кузнецов С.И. – Я дам поручение и мы наведем порядок с обрезкой кустарников.</w:t>
      </w:r>
    </w:p>
    <w:p>
      <w:pPr>
        <w:pStyle w:val="BodyText"/>
      </w:pPr>
      <w:r>
        <w:t xml:space="preserve">5.</w:t>
      </w:r>
      <w:r>
        <w:t xml:space="preserve"> </w:t>
      </w:r>
      <w:r>
        <w:rPr>
          <w:iCs/>
          <w:i/>
        </w:rPr>
        <w:t xml:space="preserve">Когда снесут пятиэтажки по адресу ул. Планерная, д. 1, корп. 2,3,4?</w:t>
      </w:r>
    </w:p>
    <w:p>
      <w:pPr>
        <w:pStyle w:val="BodyText"/>
      </w:pPr>
      <w:r>
        <w:rPr>
          <w:u w:val="single"/>
        </w:rPr>
        <w:t xml:space="preserve">Ответ:</w:t>
      </w:r>
      <w:r>
        <w:t xml:space="preserve"> </w:t>
      </w:r>
      <w:r>
        <w:t xml:space="preserve">Белов А.В. – У нас в районе 3 пятиэтажки серии К-7, которые подлежат сносу. Данные дома к сносу не планируются.</w:t>
      </w:r>
    </w:p>
    <w:p>
      <w:pPr>
        <w:pStyle w:val="BodyText"/>
      </w:pPr>
    </w:p>
    <w:p>
      <w:pPr>
        <w:pStyle w:val="BodyText"/>
      </w:pPr>
      <w:r>
        <w:t xml:space="preserve">6.</w:t>
      </w:r>
      <w:r>
        <w:t xml:space="preserve"> </w:t>
      </w:r>
      <w:r>
        <w:rPr>
          <w:iCs/>
          <w:i/>
        </w:rPr>
        <w:t xml:space="preserve">Планируется ли замена проводки в домах по адресу ул. Планерная, д. 1, корп. 2,3,4?</w:t>
      </w:r>
    </w:p>
    <w:p>
      <w:pPr>
        <w:pStyle w:val="BodyText"/>
      </w:pPr>
      <w:r>
        <w:rPr>
          <w:u w:val="single"/>
        </w:rPr>
        <w:t xml:space="preserve">Ответ:</w:t>
      </w:r>
      <w:r>
        <w:t xml:space="preserve"> </w:t>
      </w:r>
      <w:r>
        <w:t xml:space="preserve">Белов А.В. – В городе действует Региональная программа капитального ремонта, в соответствии с которой все дома в районе будут отремонтированы в установленные этой программой сроки. Сроки ремонта можно узнать на официальном сайте Департамента капитального ремонта города Москвы.</w:t>
      </w:r>
    </w:p>
    <w:p>
      <w:pPr>
        <w:pStyle w:val="BodyText"/>
      </w:pPr>
    </w:p>
    <w:p>
      <w:pPr>
        <w:pStyle w:val="BodyText"/>
      </w:pPr>
      <w:r>
        <w:t xml:space="preserve">7.</w:t>
      </w:r>
      <w:r>
        <w:t xml:space="preserve"> </w:t>
      </w:r>
      <w:r>
        <w:rPr>
          <w:iCs/>
          <w:i/>
        </w:rPr>
        <w:t xml:space="preserve">Какой штраф за парковку на газонах?</w:t>
      </w:r>
    </w:p>
    <w:p>
      <w:pPr>
        <w:pStyle w:val="BodyText"/>
      </w:pPr>
      <w:r>
        <w:rPr>
          <w:u w:val="single"/>
        </w:rPr>
        <w:t xml:space="preserve">Ответ:</w:t>
      </w:r>
      <w:r>
        <w:t xml:space="preserve"> </w:t>
      </w:r>
      <w:r>
        <w:t xml:space="preserve">Ушаков В.Ю. – Штраф составляет около четырех тысяч рублей.</w:t>
      </w:r>
    </w:p>
    <w:p>
      <w:pPr>
        <w:pStyle w:val="BodyText"/>
      </w:pPr>
      <w:r>
        <w:t xml:space="preserve">8.</w:t>
      </w:r>
      <w:r>
        <w:t xml:space="preserve"> </w:t>
      </w:r>
      <w:r>
        <w:rPr>
          <w:iCs/>
          <w:i/>
        </w:rPr>
        <w:t xml:space="preserve">Во дворе стоит разукомплектованная машина, которая накрыта пленкой. Почему ее не убирают?</w:t>
      </w:r>
    </w:p>
    <w:p>
      <w:pPr>
        <w:pStyle w:val="BodyText"/>
      </w:pPr>
      <w:r>
        <w:rPr>
          <w:u w:val="single"/>
        </w:rPr>
        <w:t xml:space="preserve">Ответ:</w:t>
      </w:r>
      <w:r>
        <w:t xml:space="preserve"> </w:t>
      </w:r>
      <w:r>
        <w:t xml:space="preserve">Кузнецов С.И. – Данную машину необходимо проверить, если она окажется с признаками БРТС, мы ее вывезем.</w:t>
      </w:r>
    </w:p>
    <w:p>
      <w:pPr>
        <w:pStyle w:val="BodyText"/>
      </w:pPr>
      <w:r>
        <w:t xml:space="preserve">9.</w:t>
      </w:r>
      <w:r>
        <w:t xml:space="preserve"> </w:t>
      </w:r>
      <w:r>
        <w:rPr>
          <w:iCs/>
          <w:i/>
        </w:rPr>
        <w:t xml:space="preserve">Когда будут убраны все гаражи в районе?</w:t>
      </w:r>
    </w:p>
    <w:p>
      <w:pPr>
        <w:pStyle w:val="BodyText"/>
      </w:pPr>
      <w:r>
        <w:rPr>
          <w:u w:val="single"/>
        </w:rPr>
        <w:t xml:space="preserve">Ответ:</w:t>
      </w:r>
      <w:r>
        <w:t xml:space="preserve"> </w:t>
      </w:r>
      <w:r>
        <w:t xml:space="preserve">Белов А.В. – Ежемесячно на окружной комиссии по самовольному строительству рассматриваются все вопросы вынесенные районом. В октябре на комиссию было вынесено 250 сооружений, в том числе ракушки и гаражи. Работа будет продолжена и ее планируется завершить к концу 2016 года.</w:t>
      </w:r>
    </w:p>
    <w:p>
      <w:pPr>
        <w:pStyle w:val="BodyText"/>
      </w:pPr>
      <w:r>
        <w:t xml:space="preserve">10.</w:t>
      </w:r>
      <w:r>
        <w:t xml:space="preserve"> </w:t>
      </w:r>
      <w:r>
        <w:rPr>
          <w:iCs/>
          <w:i/>
        </w:rPr>
        <w:t xml:space="preserve">Когда будет капитальный ремонт дома по улице Героев Панфиловцев, д. 1, корп. 5? С начала постройки дома капитальный ремонт не проводился, все системы жизнеобеспечения района находятся в ужасном состоянии.</w:t>
      </w:r>
    </w:p>
    <w:p>
      <w:pPr>
        <w:pStyle w:val="BodyText"/>
      </w:pPr>
      <w:r>
        <w:rPr>
          <w:u w:val="single"/>
        </w:rPr>
        <w:t xml:space="preserve">Ответ:</w:t>
      </w:r>
      <w:r>
        <w:t xml:space="preserve"> </w:t>
      </w:r>
      <w:r>
        <w:t xml:space="preserve">Кузнецов С.И. – К Вам придут и проверят проблемные вопросы, все обнаруженные проблемы будут решены.</w:t>
      </w:r>
    </w:p>
    <w:p>
      <w:pPr>
        <w:pStyle w:val="BodyText"/>
      </w:pPr>
      <w:r>
        <w:rPr>
          <w:u w:val="single"/>
        </w:rPr>
        <w:t xml:space="preserve">Ответ:</w:t>
      </w:r>
      <w:r>
        <w:t xml:space="preserve"> </w:t>
      </w:r>
      <w:r>
        <w:t xml:space="preserve">Белов А.В. – В 2014 году по подвальному помещению холодное и горячее водоснабжение было заменено. Замена электроснабжения (общедомовые системы) будет в 2039-2041 гг., в 2018-2021 гг. – будет заменена система холодного и горячего водоснабжения по квартирам, в 2018 г. – замена мусоропровода и ремонт фасада.</w:t>
      </w:r>
    </w:p>
    <w:p>
      <w:pPr>
        <w:pStyle w:val="BodyText"/>
      </w:pPr>
      <w:r>
        <w:t xml:space="preserve">11.</w:t>
      </w:r>
      <w:r>
        <w:t xml:space="preserve"> </w:t>
      </w:r>
      <w:r>
        <w:rPr>
          <w:iCs/>
          <w:i/>
        </w:rPr>
        <w:t xml:space="preserve">Контейнерные площадки стали обносить металлическим забором, но некоторые контейнеры внутрь не завозят, а оставляют рядом. Кто за это отвечает?</w:t>
      </w:r>
    </w:p>
    <w:p>
      <w:pPr>
        <w:pStyle w:val="BodyText"/>
      </w:pPr>
      <w:r>
        <w:rPr>
          <w:u w:val="single"/>
        </w:rPr>
        <w:t xml:space="preserve">Ответ:</w:t>
      </w:r>
      <w:r>
        <w:t xml:space="preserve"> </w:t>
      </w:r>
      <w:r>
        <w:t xml:space="preserve">Кузнецов С.И. – Все контейнерные площадки должны быть закрыты. Я дам поручение, чтобы в короткие сроки были проверены и закрыты все контейнерные площадки в районе.</w:t>
      </w:r>
    </w:p>
    <w:p>
      <w:pPr>
        <w:pStyle w:val="BodyText"/>
      </w:pPr>
      <w:r>
        <w:t xml:space="preserve">12. Почему не уберут около метро Сходненская указатели рейсов автобусов? Они находятся на газонах, выглядят не красиво и не приведены к единому виду.</w:t>
      </w:r>
    </w:p>
    <w:p>
      <w:pPr>
        <w:pStyle w:val="BodyText"/>
      </w:pPr>
      <w:r>
        <w:rPr>
          <w:u w:val="single"/>
        </w:rPr>
        <w:t xml:space="preserve">Ответ:</w:t>
      </w:r>
      <w:r>
        <w:t xml:space="preserve"> </w:t>
      </w:r>
      <w:r>
        <w:t xml:space="preserve">Кузнецов С.И. – Я дам поручение проверить проблемные места и исправить данную ситуацию.</w:t>
      </w:r>
    </w:p>
    <w:p>
      <w:pPr>
        <w:pStyle w:val="BodyText"/>
      </w:pPr>
      <w:r>
        <w:t xml:space="preserve">13.</w:t>
      </w:r>
      <w:r>
        <w:t xml:space="preserve"> </w:t>
      </w:r>
      <w:r>
        <w:rPr>
          <w:iCs/>
          <w:i/>
        </w:rPr>
        <w:t xml:space="preserve">Будут ли зимой складировать реагент на газоне?</w:t>
      </w:r>
    </w:p>
    <w:p>
      <w:pPr>
        <w:pStyle w:val="BodyText"/>
      </w:pPr>
      <w:r>
        <w:rPr>
          <w:u w:val="single"/>
        </w:rPr>
        <w:t xml:space="preserve">Ответ:</w:t>
      </w:r>
      <w:r>
        <w:t xml:space="preserve"> </w:t>
      </w:r>
      <w:r>
        <w:t xml:space="preserve">Белов А.В. – Реагент не будет складироваться на газоне, техника у ГБУ «Жилищник района Северное Тушино» вся в наличии, все начальники участков приняли к исполнению поручение в соответствии с Постановлениями.</w:t>
      </w:r>
    </w:p>
    <w:p>
      <w:pPr>
        <w:pStyle w:val="BodyText"/>
      </w:pPr>
      <w:r>
        <w:t xml:space="preserve">14.</w:t>
      </w:r>
      <w:r>
        <w:t xml:space="preserve"> </w:t>
      </w:r>
      <w:r>
        <w:rPr>
          <w:iCs/>
          <w:i/>
        </w:rPr>
        <w:t xml:space="preserve">Когда в районе будут сажать деревья?</w:t>
      </w:r>
    </w:p>
    <w:p>
      <w:pPr>
        <w:pStyle w:val="BodyText"/>
      </w:pPr>
      <w:r>
        <w:rPr>
          <w:u w:val="single"/>
        </w:rPr>
        <w:t xml:space="preserve">Ответ:</w:t>
      </w:r>
      <w:r>
        <w:t xml:space="preserve"> </w:t>
      </w:r>
      <w:r>
        <w:t xml:space="preserve">Кузнецов С.И. – В рамках программы «Миллион деревьев», мы обязательно посадим необходимое количество деревьев.</w:t>
      </w:r>
    </w:p>
    <w:p>
      <w:pPr>
        <w:pStyle w:val="BodyText"/>
      </w:pPr>
      <w:r>
        <w:t xml:space="preserve">15.</w:t>
      </w:r>
      <w:r>
        <w:t xml:space="preserve"> </w:t>
      </w:r>
      <w:r>
        <w:rPr>
          <w:iCs/>
          <w:i/>
        </w:rPr>
        <w:t xml:space="preserve">У нас во дворе по улице Вилиса Лациса, д. 9, корп. 3 очень плохой газон. Когда Вы его восстановите?</w:t>
      </w:r>
    </w:p>
    <w:p>
      <w:pPr>
        <w:pStyle w:val="BodyText"/>
      </w:pPr>
      <w:r>
        <w:rPr>
          <w:u w:val="single"/>
        </w:rPr>
        <w:t xml:space="preserve">Ответ:</w:t>
      </w:r>
      <w:r>
        <w:t xml:space="preserve"> </w:t>
      </w:r>
      <w:r>
        <w:t xml:space="preserve">Белов А.В. – Существует городская программа восстановления газонового покрытия. Совместно с советом дома необходимо включить данный адрес в программу.</w:t>
      </w:r>
    </w:p>
    <w:p>
      <w:pPr>
        <w:pStyle w:val="BodyText"/>
      </w:pPr>
      <w:r>
        <w:t xml:space="preserve">16.</w:t>
      </w:r>
      <w:r>
        <w:t xml:space="preserve"> </w:t>
      </w:r>
      <w:r>
        <w:rPr>
          <w:iCs/>
          <w:i/>
        </w:rPr>
        <w:t xml:space="preserve">Почему около подъезда посадили кустарник не по разметке, близко к окнам и к забору?</w:t>
      </w:r>
    </w:p>
    <w:p>
      <w:pPr>
        <w:pStyle w:val="BodyText"/>
      </w:pPr>
      <w:r>
        <w:rPr>
          <w:u w:val="single"/>
        </w:rPr>
        <w:t xml:space="preserve">Ответ:</w:t>
      </w:r>
      <w:r>
        <w:t xml:space="preserve"> </w:t>
      </w:r>
      <w:r>
        <w:t xml:space="preserve">Белов А.В. – Проверим и возьмем на контроль данный вопрос.</w:t>
      </w:r>
    </w:p>
    <w:p>
      <w:pPr>
        <w:pStyle w:val="BodyText"/>
      </w:pPr>
      <w:r>
        <w:t xml:space="preserve">17.</w:t>
      </w:r>
      <w:r>
        <w:t xml:space="preserve"> </w:t>
      </w:r>
      <w:r>
        <w:rPr>
          <w:iCs/>
          <w:i/>
        </w:rPr>
        <w:t xml:space="preserve">Во дворе дома по улице Вилиса Лациса, д. 9, корп. 3 машины ездят с большой скоростью, прошу принять меры.</w:t>
      </w:r>
    </w:p>
    <w:p>
      <w:pPr>
        <w:pStyle w:val="BodyText"/>
      </w:pPr>
      <w:r>
        <w:rPr>
          <w:u w:val="single"/>
        </w:rPr>
        <w:t xml:space="preserve">Ответ:</w:t>
      </w:r>
      <w:r>
        <w:t xml:space="preserve"> </w:t>
      </w:r>
      <w:r>
        <w:t xml:space="preserve">Белов А.В. – По Вашему обращению и при поддержке депутатов муниципального округа, мы ограничили проезд по Вашему двору путем установки лежачих полицейских. На следующем совете депутатов, мы постараемся добавить лежачих полицейских в Ваш двор.</w:t>
      </w:r>
    </w:p>
    <w:p>
      <w:pPr>
        <w:pStyle w:val="BodyText"/>
      </w:pPr>
      <w:r>
        <w:t xml:space="preserve">18.</w:t>
      </w:r>
      <w:r>
        <w:t xml:space="preserve"> </w:t>
      </w:r>
      <w:r>
        <w:rPr>
          <w:iCs/>
          <w:i/>
        </w:rPr>
        <w:t xml:space="preserve">Около метро Сходненская стоят маршрутки и из-за них у водителей автобуса нет возможности высадить пассажиров в положенном месте, приходится выходить из второй или третьей полосы. Когда ситуация изменится?</w:t>
      </w:r>
    </w:p>
    <w:p>
      <w:pPr>
        <w:pStyle w:val="BodyText"/>
      </w:pPr>
      <w:r>
        <w:rPr>
          <w:u w:val="single"/>
        </w:rPr>
        <w:t xml:space="preserve">Ответ:</w:t>
      </w:r>
      <w:r>
        <w:t xml:space="preserve"> </w:t>
      </w:r>
      <w:r>
        <w:t xml:space="preserve">Белов А.В. – Проверим и возьмем вопрос в проработку.</w:t>
      </w:r>
    </w:p>
    <w:p>
      <w:pPr>
        <w:pStyle w:val="BodyText"/>
      </w:pPr>
      <w:r>
        <w:t xml:space="preserve">19.</w:t>
      </w:r>
      <w:r>
        <w:t xml:space="preserve"> </w:t>
      </w:r>
      <w:r>
        <w:rPr>
          <w:iCs/>
          <w:i/>
        </w:rPr>
        <w:t xml:space="preserve">Когда начнутся работы по удалению сухостоя и подрезки кустов?</w:t>
      </w:r>
    </w:p>
    <w:p>
      <w:pPr>
        <w:pStyle w:val="BodyText"/>
      </w:pPr>
      <w:r>
        <w:rPr>
          <w:u w:val="single"/>
        </w:rPr>
        <w:t xml:space="preserve">Ответ:</w:t>
      </w:r>
      <w:r>
        <w:t xml:space="preserve"> </w:t>
      </w:r>
      <w:r>
        <w:t xml:space="preserve">Белов А.В. – Мы возьмем вопрос на контроль сухостой будет удален, кусты подрезаны.</w:t>
      </w:r>
    </w:p>
    <w:p>
      <w:pPr>
        <w:pStyle w:val="BodyText"/>
      </w:pPr>
      <w:r>
        <w:rPr>
          <w:iCs/>
          <w:i/>
        </w:rPr>
        <w:t xml:space="preserve">20. С какой целью по всему району демонтируются ограждения газонов?</w:t>
      </w:r>
    </w:p>
    <w:p>
      <w:pPr>
        <w:pStyle w:val="BodyText"/>
      </w:pPr>
      <w:r>
        <w:rPr>
          <w:u w:val="single"/>
        </w:rPr>
        <w:t xml:space="preserve">Ответ:</w:t>
      </w:r>
      <w:r>
        <w:t xml:space="preserve"> </w:t>
      </w:r>
      <w:r>
        <w:t xml:space="preserve">Белов А.В. – С целью улучшения внешнего вида нашего района, старые металлические ограждения демонтированы. Живая изгородь будет формироваться в рамках программы «Миллион деревьев» и с помощью текущей эксплуатации ГБУ «Жилищник района Северное Тушино города Москвы». В тех местах, где автомобили будут парковаться на газонах, Правительством Москвы сформирована программа по контролю за данными пространствами. В случае выявления припаркованного автотранспорта на газонах, данные лица будут привлекаться к ответственности.</w:t>
      </w:r>
    </w:p>
    <w:p>
      <w:pPr>
        <w:pStyle w:val="BodyText"/>
      </w:pPr>
      <w:bookmarkStart w:id="20" w:name="X1207a264b4c9f4df21fde20366a046b31aef217"/>
      <w:bookmarkEnd w:id="20"/>
    </w:p>
    <w:p>
      <w:pPr>
        <w:pStyle w:val="BodyText"/>
      </w:pPr>
      <w:r>
        <w:rPr>
          <w:bCs/>
          <w:b/>
        </w:rPr>
        <w:t xml:space="preserve">Решили:</w:t>
      </w:r>
    </w:p>
    <w:p>
      <w:pPr>
        <w:pStyle w:val="BodyText"/>
      </w:pPr>
      <w:r>
        <w:t xml:space="preserve">1. Принять информацию к сведению.</w:t>
      </w:r>
    </w:p>
    <w:p>
      <w:pPr>
        <w:pStyle w:val="BodyText"/>
      </w:pPr>
      <w:r>
        <w:t xml:space="preserve">2.</w:t>
      </w:r>
      <w:r>
        <w:t xml:space="preserve"> </w:t>
      </w:r>
      <w:r>
        <w:rPr>
          <w:bCs/>
          <w:b/>
        </w:rPr>
        <w:t xml:space="preserve">Управе района:</w:t>
      </w:r>
    </w:p>
    <w:p>
      <w:pPr>
        <w:pStyle w:val="BodyText"/>
      </w:pPr>
      <w:r>
        <w:t xml:space="preserve">2.1. письменные обращения, поступившие в ходе встречи, на которые не были даны ответы, направить ответственным исполнителям;</w:t>
      </w:r>
    </w:p>
    <w:p>
      <w:pPr>
        <w:pStyle w:val="BodyText"/>
      </w:pPr>
      <w:r>
        <w:t xml:space="preserve">2.2. проинформировать жителей района о состоявшейся встрече;</w:t>
      </w:r>
    </w:p>
    <w:p>
      <w:pPr>
        <w:pStyle w:val="BodyText"/>
      </w:pPr>
      <w:r>
        <w:t xml:space="preserve">2.3. по итогам встречи опубликовать ответы на актуальные вопросы, заданные жителями на сайте управы.</w:t>
      </w:r>
    </w:p>
    <w:p>
      <w:pPr>
        <w:pStyle w:val="BodyText"/>
      </w:pPr>
      <w:r>
        <w:t xml:space="preserve">3.</w:t>
      </w:r>
      <w:r>
        <w:t xml:space="preserve"> </w:t>
      </w:r>
      <w:r>
        <w:rPr>
          <w:bCs/>
          <w:b/>
        </w:rPr>
        <w:t xml:space="preserve">Ответственным исполнителям</w:t>
      </w:r>
      <w:r>
        <w:t xml:space="preserve"> </w:t>
      </w:r>
      <w:r>
        <w:t xml:space="preserve">принять соответствующие меры и подготовить ответы в срок</w:t>
      </w:r>
      <w:r>
        <w:t xml:space="preserve"> </w:t>
      </w:r>
      <w:r>
        <w:rPr>
          <w:bCs/>
          <w:b/>
        </w:rPr>
        <w:t xml:space="preserve">не позднее 11 ноября 2015 г.</w:t>
      </w:r>
      <w:r>
        <w:t xml:space="preserve"> </w:t>
      </w:r>
      <w:r>
        <w:t xml:space="preserve">по протоколу на вопросы, заданные жителями и поставленные на контроль.</w:t>
      </w:r>
    </w:p>
    <w:p>
      <w:pPr>
        <w:pStyle w:val="BodyText"/>
      </w:pPr>
      <w:r>
        <w:rPr>
          <w:iCs/>
          <w:i/>
          <w:bCs/>
          <w:b/>
        </w:rPr>
        <w:t xml:space="preserve">Протокол вела: Сорокина И.А., тел. 8-495-496-97-87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http://severnoe-tushino.mos.ru/presscenter/news/detail/2260573.html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presscenter/news/detail/22605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presscenter/news/detail/22605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2025-08-06T00:04:10Z</dcterms:created>
  <dcterms:modified xsi:type="dcterms:W3CDTF">2025-08-06T00:04:10Z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