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ни-открытых-дверей-в-дк-алые-паруса"/>
    <w:p>
      <w:pPr>
        <w:pStyle w:val="Heading3"/>
      </w:pPr>
      <w:r>
        <w:t xml:space="preserve">Дни открытых дверей в ДК "Алые паруса"</w:t>
      </w:r>
    </w:p>
    <w:p>
      <w:pPr>
        <w:pStyle w:val="FirstParagraph"/>
      </w:pPr>
      <w:r>
        <w:t xml:space="preserve">28.08.2015</w:t>
      </w:r>
    </w:p>
    <w:p>
      <w:pPr>
        <w:pStyle w:val="BodyText"/>
      </w:pPr>
      <w:r>
        <w:t xml:space="preserve">1 и 2 сентября с 10 до 20 часов Дом культуры "Алые паруса" открывает свои двери.</w:t>
      </w:r>
    </w:p>
    <w:p>
      <w:pPr>
        <w:pStyle w:val="BodyText"/>
      </w:pPr>
      <w:r>
        <w:t xml:space="preserve">Опытные педагоги проведут увлекательные мастер-классы, помогут с выбором занятий для детей.</w:t>
      </w:r>
    </w:p>
    <w:p>
      <w:pPr>
        <w:pStyle w:val="BodyText"/>
      </w:pPr>
      <w:r>
        <w:t xml:space="preserve">Начните новый учебный год ярко, красочно и творчески!</w:t>
      </w:r>
    </w:p>
    <w:p>
      <w:pPr>
        <w:pStyle w:val="BodyText"/>
      </w:pPr>
      <w:r>
        <w:t xml:space="preserve">Дом культуры «Алые паруса» расположен на улице Свободы, 91, (метро Планерная)</w:t>
      </w:r>
    </w:p>
    <w:p>
      <w:pPr>
        <w:pStyle w:val="BodyText"/>
      </w:pPr>
      <w:r>
        <w:t xml:space="preserve">https://vk.com/public51786110</w:t>
      </w:r>
      <w:r>
        <w:br/>
      </w:r>
      <w:r>
        <w:t xml:space="preserve">http://dk-alyeparusa.ru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http://severnoe-tushino.mos.ru/presscenter/news/detail/2110648.html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21106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21106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2025-06-19T01:23:32Z</dcterms:created>
  <dcterms:modified xsi:type="dcterms:W3CDTF">2025-06-19T01:23:32Z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