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0675886c09afd34da4b9b60969bab0007be499"/>
    <w:p>
      <w:pPr>
        <w:pStyle w:val="Heading3"/>
      </w:pPr>
      <w:r>
        <w:t xml:space="preserve">Криминальная сводка УВД по СЗАО за 1 – 29 апреля 2025 года</w:t>
      </w:r>
    </w:p>
    <w:p>
      <w:pPr>
        <w:pStyle w:val="FirstParagraph"/>
      </w:pPr>
      <w:r>
        <w:t xml:space="preserve">06.05.2025</w:t>
      </w:r>
    </w:p>
    <w:bookmarkEnd w:id="20"/>
    <w:bookmarkStart w:id="21" w:name="X8756c4e434db81b9b9fa4ea7107fe484c14b97d"/>
    <w:p>
      <w:pPr>
        <w:pStyle w:val="Heading1"/>
      </w:pPr>
      <w:r>
        <w:t xml:space="preserve">Криминальная сводка УВД по СЗАО за 1 – 29 апреля 2025 года</w:t>
      </w:r>
    </w:p>
    <w:bookmarkEnd w:id="21"/>
    <w:bookmarkStart w:id="22" w:name="X239ac67339b6425be43f059eee9c6344b259583"/>
    <w:p>
      <w:pPr>
        <w:pStyle w:val="Heading1"/>
      </w:pPr>
      <w:r>
        <w:rPr>
          <w:iCs/>
          <w:i/>
        </w:rPr>
        <w:t xml:space="preserve">Полицейские УВД по СЗАО пресекли сбыт незарегистрированных лекарственных средств</w:t>
      </w:r>
    </w:p>
    <w:p>
      <w:pPr>
        <w:pStyle w:val="FirstParagraph"/>
      </w:pPr>
      <w:r>
        <w:rPr>
          <w:iCs/>
          <w:i/>
        </w:rPr>
        <w:t xml:space="preserve">Сотрудники ОЭБиПК УВД по СЗАО задержали 14 участников организованной группы, которые подозреваются в сбыте незарегистрированных лекарственных препаратов через аптечные пункты.</w:t>
      </w:r>
    </w:p>
    <w:p>
      <w:pPr>
        <w:pStyle w:val="BodyText"/>
      </w:pPr>
      <w:r>
        <w:t xml:space="preserve">Предварительно установлено, что с июня 2024 года злоумышленники, вступив в преступный сговор, организовали на территории Московского региона сбыт незарегистрированных в установленном порядке препаратов. Они нелегально закупались лекарствами за границей и осуществляли ввоз на территорию России.</w:t>
      </w:r>
    </w:p>
    <w:p>
      <w:pPr>
        <w:pStyle w:val="BodyText"/>
      </w:pPr>
      <w:r>
        <w:t xml:space="preserve">Отделом по расследованию особо важных дел следственного управления по Северо-Западному административному округу Главного следственного управления Следственного комитета Российской Федерации по городу Москве возбуждено уголовное дело по признакам преступления, предусмотренного частью 2 статьи 238.1 УК РФ «Сбыт недоброкачественных и незарегистрированных медицинских изделий, совершенный в крупном размере».</w:t>
      </w:r>
    </w:p>
    <w:p>
      <w:pPr>
        <w:pStyle w:val="BodyText"/>
      </w:pPr>
      <w:r>
        <w:t xml:space="preserve">В аптеках, производственных помещениях и по месту жительства фигурантов криминального бизнеса полицейские провели обыски. Обнаружены и изъяты печати, мобильные телефоны, компьютерная техника, записи о сбыте незарегистрированных медицинских изделий, денежные средства и другие предметы и документы, имеющие доказательственное значение.</w:t>
      </w:r>
    </w:p>
    <w:p>
      <w:pPr>
        <w:pStyle w:val="BodyText"/>
      </w:pPr>
      <w:r>
        <w:t xml:space="preserve">В настоящее время сотрудники полиции проводят мероприятия, направленные на установление всех обстоятельств противоправной деятельности и ее возможных соучастников.</w:t>
      </w:r>
    </w:p>
    <w:bookmarkEnd w:id="22"/>
    <w:bookmarkStart w:id="23" w:name="section"/>
    <w:p>
      <w:pPr>
        <w:pStyle w:val="Heading1"/>
      </w:pPr>
    </w:p>
    <w:bookmarkEnd w:id="23"/>
    <w:bookmarkStart w:id="24" w:name="X756dbb269a5ffd86864dab48a50a80f4b56a62b"/>
    <w:p>
      <w:pPr>
        <w:pStyle w:val="Heading1"/>
      </w:pPr>
      <w:r>
        <w:rPr>
          <w:iCs/>
          <w:i/>
        </w:rPr>
        <w:t xml:space="preserve">Оперативники района Митино по горячим следам задержали курьера мошенников, похитивших у пенсионера более 4 млн рублей</w:t>
      </w:r>
    </w:p>
    <w:p>
      <w:pPr>
        <w:pStyle w:val="FirstParagraph"/>
      </w:pPr>
      <w:r>
        <w:rPr>
          <w:iCs/>
          <w:i/>
        </w:rPr>
        <w:t xml:space="preserve">Сотрудники уголовного розыска Отдела МВД России по району Митино г. Москвы задержали 28-летнего мужчину, подозреваемого в пособничестве телефонным мошенникам.</w:t>
      </w:r>
    </w:p>
    <w:p>
      <w:pPr>
        <w:pStyle w:val="BodyText"/>
      </w:pPr>
      <w:r>
        <w:t xml:space="preserve">Предварительно установлено, что 77-летнему москвичу поступали звонки от неизвестных, которые представлялись работниками различных служб. Звонившие убедили пенсионера в том, что злоумышленники пытаются перевести на его имя денежные средства для финансирования противоправной деятельности, а чтобы избежать уголовной ответственности, ему необходимо оказать содействие в поимке преступника. Действуя по инструкции аферистов, мужчина дважды передал курьерам личные сбережения на общую сумму более 4 млн рублей.</w:t>
      </w:r>
    </w:p>
    <w:p>
      <w:pPr>
        <w:pStyle w:val="BodyText"/>
      </w:pPr>
      <w:r>
        <w:t xml:space="preserve">Вскоре пожилому жителю столицы снова позвонили неизвестные и убедили обналичить еще один миллион рублей, после чего также отдать деньги якобы их представителю. Выполняя указания звонивших, он вышел на улицу для встречи и отдал незнакомцу денежные средства. На этот момент подозреваемый уже находился в поле зрения полицейских – сотрудники уголовного розыска на месте передачи денег задержали 28-летнего жителя Волгоградской области. Денежные средства, которые он забрал и планировал перевести соучастникам, возвращены потерпевшему.</w:t>
      </w:r>
    </w:p>
    <w:p>
      <w:pPr>
        <w:pStyle w:val="BodyText"/>
      </w:pPr>
      <w:r>
        <w:t xml:space="preserve">Следователем Отдела МВД России по району Митино возбуждено уголовное дело по признакам преступления, предусмотренного частью 4 статьи 159 УК РФ «Мошенничество». Фигурант заключен под стражу.</w:t>
      </w:r>
    </w:p>
    <w:p>
      <w:pPr>
        <w:pStyle w:val="BodyText"/>
      </w:pPr>
      <w:r>
        <w:t xml:space="preserve">Сотрудники полиции проводят комплекс оперативно-розыскных мероприятий и следственных действий, направленных на установление и задержание соучастников данной преступной схемы.</w:t>
      </w:r>
    </w:p>
    <w:p>
      <w:pPr>
        <w:pStyle w:val="BodyText"/>
      </w:pPr>
      <w:r>
        <w:rPr>
          <w:bCs/>
          <w:b/>
        </w:rPr>
        <w:t xml:space="preserve">Полицейские напоминают</w:t>
      </w:r>
      <w:r>
        <w:t xml:space="preserve">: если вам позвонили якобы сотрудники государственных либо правоохранительных органов, а также банка с просьбами обналичить денежные средства со счета, а затем передать деньги курьеру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bookmarkEnd w:id="24"/>
    <w:bookmarkStart w:id="25" w:name="section-1"/>
    <w:p>
      <w:pPr>
        <w:pStyle w:val="Heading1"/>
      </w:pPr>
    </w:p>
    <w:bookmarkEnd w:id="25"/>
    <w:bookmarkStart w:id="26" w:name="X86fe35f52d0f1112f06cbe45d9623078f796e0d"/>
    <w:p>
      <w:pPr>
        <w:pStyle w:val="Heading1"/>
      </w:pPr>
      <w:r>
        <w:rPr>
          <w:iCs/>
          <w:i/>
        </w:rPr>
        <w:t xml:space="preserve">Сотрудница службы участковых уполномоченных полиции Отдела МВД России по району Щукино г. Москвы в эфире «Радио Москвы» рассказала, как не стать жертвой мошенников</w:t>
      </w:r>
    </w:p>
    <w:p>
      <w:pPr>
        <w:pStyle w:val="FirstParagraph"/>
      </w:pPr>
      <w:r>
        <w:t xml:space="preserve">В программе «Горсовет» радиостанции «Радио Москвы» участковый уполномоченный полиции Отдела МВД России по району Щукино г. Москвы капитан полиции Надежда Парнева рассказала радиослушателям, какие бывают виды мошенничества и как защититься от злоумышленников.</w:t>
      </w:r>
    </w:p>
    <w:p>
      <w:pPr>
        <w:pStyle w:val="BodyText"/>
      </w:pPr>
      <w:r>
        <w:t xml:space="preserve">«Аферисты активно используют современные цифровые технологии, например, они имитируют голоса других людей при помощи специальных программ. Подобной уловкой аферисты вынуждают потерпевших сообщать различные сведения или совершать денежные переводы. Основным объектом злоумышленников становятся люди пожилого возраста и социально незащищенные слои населения, однако есть и исключения. В последнее время телефонным мошенникам удается обмануть молодых людей и подростков», - отметила Надежда Парнева.</w:t>
      </w:r>
    </w:p>
    <w:p>
      <w:pPr>
        <w:pStyle w:val="BodyText"/>
      </w:pPr>
      <w:r>
        <w:t xml:space="preserve">Капитан полиции рассказала о правилах безопасности в Интернете, что нужно знать при телефонных звонках из различных служб и СМС-оповещениях, используемых телефонными мошенниками.</w:t>
      </w:r>
    </w:p>
    <w:p>
      <w:pPr>
        <w:pStyle w:val="BodyText"/>
      </w:pPr>
      <w:r>
        <w:t xml:space="preserve">В рамках состоявшегося прямого эфира Надежда Парнева ответила на волнующие граждан вопросы и призвала радиослушателей быть внимательными и бдительными. Обо всех подозрительных фактах, связанных с мошенничеством, необходимо сообщать в полицию по номеру телефона «02», с мобильных телефонов «102».</w:t>
      </w:r>
    </w:p>
    <w:bookmarkEnd w:id="26"/>
    <w:bookmarkStart w:id="27" w:name="section-2"/>
    <w:p>
      <w:pPr>
        <w:pStyle w:val="Heading1"/>
      </w:pPr>
    </w:p>
    <w:bookmarkEnd w:id="27"/>
    <w:bookmarkStart w:id="28" w:name="X0eab67d57ac7e5874bfe4c8133947f763901c08"/>
    <w:p>
      <w:pPr>
        <w:pStyle w:val="Heading1"/>
      </w:pPr>
      <w:r>
        <w:rPr>
          <w:iCs/>
          <w:i/>
        </w:rPr>
        <w:t xml:space="preserve">Полицейскими северо-запада столицы задержаны курьеры телефонных мошенников</w:t>
      </w:r>
    </w:p>
    <w:p>
      <w:pPr>
        <w:pStyle w:val="FirstParagraph"/>
      </w:pPr>
      <w:r>
        <w:rPr>
          <w:iCs/>
          <w:i/>
        </w:rPr>
        <w:t xml:space="preserve">Сотрудниками уголовного розыска Отдела МВД России по району Хорошево-Мневники г. Москвы задержаны двое молодых людей, подозреваемых в мошенничестве с ущербом более 5 миллионов рублей.</w:t>
      </w:r>
    </w:p>
    <w:p>
      <w:pPr>
        <w:pStyle w:val="BodyText"/>
      </w:pPr>
      <w:r>
        <w:rPr>
          <w:iCs/>
          <w:i/>
        </w:rPr>
        <w:t xml:space="preserve">«</w:t>
      </w:r>
      <w:r>
        <w:t xml:space="preserve">Предварительно установлено, что на телефон 77-летнему жителю столицы позвонила женщина, которая представилась работницей страховой компании и под надуманным предлогом получила от него сведения из паспорта. После этого мужчине стали поступать звонки от других лиц, заявивших, что его персональными данными завладели злоумышленники, которые могут использовать банковские счета пенсионера для финансирования противоправной деятельности. Для сохранности сбережений аферисты уговорили гражданина передать разным курьерам более 2,5 млн рублей.</w:t>
      </w:r>
    </w:p>
    <w:p>
      <w:pPr>
        <w:pStyle w:val="BodyText"/>
      </w:pPr>
      <w:r>
        <w:t xml:space="preserve">В результате комплекса оперативно-розыскных мероприятий сотрудники уголовного розыска Отдела МВД России по району Хорошево-Мневники г. Москвы задержали двух подозреваемых – 19-летнего жителя столицы и 24-летнего приезжего из Новосибирской области. По версии следствия, они получали от граждан деньги, после чего переводили похищенное сообщникам, получая денежное вознаграждение.</w:t>
      </w:r>
    </w:p>
    <w:p>
      <w:pPr>
        <w:pStyle w:val="BodyText"/>
      </w:pPr>
      <w:r>
        <w:t xml:space="preserve">В ходе дальнейшего разбирательства оперативники уголовного розыска Отдела МВД России по району Чертаново Северное г. Москвы установили причастность 19-летнего задержанного к еще одному эпизоду противоправной деятельности. В столичном районе Чертаново Северное аналогичным образом был обманут 82-летний мужчина. Поверив мошенникам, гражданин обналичил 3 миллиона рублей и передал их прибывшему курьеру.</w:t>
      </w:r>
    </w:p>
    <w:p>
      <w:pPr>
        <w:pStyle w:val="BodyText"/>
      </w:pPr>
      <w:r>
        <w:t xml:space="preserve">Следователями отделов МВД России по районам Хорошево-Мневники и Чертаново Северное возбуждены уголовные дела по признакам преступлений, предусмотренных частью 4 статьи 159 УК РФ "Мошенничество". В отношении одного из задержанных избрана мера пресечения в виде домашнего ареста, второй заключен под стражу.</w:t>
      </w:r>
    </w:p>
    <w:p>
      <w:pPr>
        <w:pStyle w:val="BodyText"/>
      </w:pPr>
      <w:r>
        <w:t xml:space="preserve">В настоящее время полицейские проверяют задержанных на совершение аналогичных эпизодов противоправной деятельности, а также проводят оперативно-розыскные мероприятия и следственные действия, направленные на установление и задержание организаторов и соучастников задержанных»,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Полицейские напоминают:</w:t>
      </w:r>
      <w:r>
        <w:t xml:space="preserve"> </w:t>
      </w:r>
      <w:r>
        <w:t xml:space="preserve">если вам позвонили неизвестные, кем бы они ни представлялись и какие бы предлоги ни использовали, всегда проверяйте сообщенную информацию. Не принимайте поспешных решений. Прервите разговор и посоветуйтесь с друзьями или родственниками. Позвоните в организацию, якобы из которой вам поступил звонок, и уточните полученную информацию.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В мессенджерах часто предлагают легкий и быстрый заработок – подработку курьером. Мошенники звонят гражданам в основном пенсионного возраста, вводят их в заблуждение, а затем курьерам необходимо забрать денежные средства, и, следуя указаниям "работодателей", перевести их на указанные счета, оставив себе небольшую часть в качестве вознаграждения.</w:t>
      </w:r>
    </w:p>
    <w:p>
      <w:pPr>
        <w:pStyle w:val="BodyText"/>
      </w:pPr>
      <w:r>
        <w:t xml:space="preserve">Полицейские призывают граждан не откликаться на сомнительные объявления о работе и предупреждают, что данная противоправная деятельность является уголовно наказуемой по статье 159 УК РФ "Мошенничество". Максимальное наказание, предусмотренное данной статьей Уголовного кодекса, – лишение свободы на срок до десяти лет.</w:t>
      </w:r>
    </w:p>
    <w:p>
      <w:pPr>
        <w:pStyle w:val="BodyText"/>
      </w:pPr>
      <w:r>
        <w:t xml:space="preserve">Если вам поступило данного рода предложение – позвоните в полицию по телефону «02» (с мобильных «102»).</w:t>
      </w:r>
    </w:p>
    <w:bookmarkEnd w:id="28"/>
    <w:bookmarkStart w:id="29" w:name="section-3"/>
    <w:p>
      <w:pPr>
        <w:pStyle w:val="Heading1"/>
      </w:pPr>
    </w:p>
    <w:bookmarkEnd w:id="29"/>
    <w:bookmarkStart w:id="30" w:name="Xa18d532b98b7e27640e9e117056d5cbf215bbe3"/>
    <w:p>
      <w:pPr>
        <w:pStyle w:val="Heading1"/>
      </w:pPr>
      <w:r>
        <w:rPr>
          <w:iCs/>
          <w:i/>
        </w:rPr>
        <w:t xml:space="preserve">В СЗАО дорожные полицейские провели уроки дорожной безопасности для школьников</w:t>
      </w:r>
    </w:p>
    <w:p>
      <w:pPr>
        <w:pStyle w:val="FirstParagraph"/>
      </w:pPr>
      <w:r>
        <w:t xml:space="preserve">Сотрудники ОГИБДД УВД по СЗАО ГУ МВД России по г. Москве провели мероприятие «Минутки безопасности» для учащихся ГБОУ Школа №1944 района Митино, ГБОУ Школа № 86 и 705 района Строгино.</w:t>
      </w:r>
    </w:p>
    <w:p>
      <w:pPr>
        <w:pStyle w:val="BodyText"/>
      </w:pPr>
      <w:r>
        <w:t xml:space="preserve">В ходе встречи сотрудники полиции разъяснили школьникам правила безопасности поведения вблизи проезжей части. Напомнили ребятам и о том, что прежде начать движение, необходимо убедиться в отсутствии транспорта и только после этого переходить проезжую часть.</w:t>
      </w:r>
    </w:p>
    <w:p>
      <w:pPr>
        <w:pStyle w:val="BodyText"/>
      </w:pPr>
      <w:r>
        <w:t xml:space="preserve">Ученикам также объяснили, что пешеходу важно быть заметным для водителей, и в темное время следует отдавать предпочтение яркой верхней одежде и использовать фликеры.</w:t>
      </w:r>
    </w:p>
    <w:p>
      <w:pPr>
        <w:pStyle w:val="BodyText"/>
      </w:pPr>
      <w:r>
        <w:t xml:space="preserve">В конце встречи полицейские пожелали детям быть предельно внимательными на дорогах и вручили детям светоотражающие наклейки на одежду.</w:t>
      </w:r>
    </w:p>
    <w:bookmarkEnd w:id="30"/>
    <w:bookmarkStart w:id="31" w:name="section-4"/>
    <w:p>
      <w:pPr>
        <w:pStyle w:val="Heading1"/>
      </w:pPr>
    </w:p>
    <w:bookmarkEnd w:id="31"/>
    <w:bookmarkStart w:id="32" w:name="X1f2e463daafcf51a4822c7a53097b997705abcf"/>
    <w:p>
      <w:pPr>
        <w:pStyle w:val="Heading1"/>
      </w:pPr>
      <w:r>
        <w:rPr>
          <w:iCs/>
          <w:i/>
        </w:rPr>
        <w:t xml:space="preserve">На северо-западе столицы дорожные полицейские приняли участие в городском конкурсе «Безопасное колесо - 2025»</w:t>
      </w:r>
    </w:p>
    <w:p>
      <w:pPr>
        <w:pStyle w:val="FirstParagraph"/>
      </w:pPr>
      <w:r>
        <w:t xml:space="preserve">Сотрудники ОГИБДД УВД по СЗАО ГУ МВД России по г. Москве провели московский городской конкурс «Безопасное колесо — 2025» на базе ГБОУ ДО ДТДМ «Хорошево» района Хорошево-Мневники и ГБОУ Школа №1056 района Южное Тушино.</w:t>
      </w:r>
    </w:p>
    <w:p>
      <w:pPr>
        <w:pStyle w:val="BodyText"/>
      </w:pPr>
      <w:r>
        <w:t xml:space="preserve">Данный конкурс стал традиционным и одним из любимых видов состязаний среди школьников. Главная цель мероприятия – привить детям навыки безопасного поведения на дороге в игровой форме.</w:t>
      </w:r>
    </w:p>
    <w:p>
      <w:pPr>
        <w:pStyle w:val="BodyText"/>
      </w:pPr>
      <w:r>
        <w:t xml:space="preserve">В начале конкурса сотрудники полиции провели инструктаж с участниками, напомнили о правилах безопасного управления велосипедом.</w:t>
      </w:r>
    </w:p>
    <w:p>
      <w:pPr>
        <w:pStyle w:val="BodyText"/>
      </w:pPr>
      <w:r>
        <w:t xml:space="preserve">В рамках мероприятия каждая команда прошла ряд испытаний. Участники показали умение управлять велосипедом и знания правил дорожного движения. Самым ярким для ребят стал творческий конкурс, в котором они смогли раскрыть свои таланты.</w:t>
      </w:r>
    </w:p>
    <w:p>
      <w:pPr>
        <w:pStyle w:val="BodyText"/>
      </w:pPr>
      <w:r>
        <w:t xml:space="preserve">В завершение мероприятия дорожные полицейские вручили победителям грамоты и памятные подарки.</w:t>
      </w:r>
    </w:p>
    <w:bookmarkEnd w:id="32"/>
    <w:bookmarkStart w:id="33" w:name="section-5"/>
    <w:p>
      <w:pPr>
        <w:pStyle w:val="Heading1"/>
      </w:pPr>
    </w:p>
    <w:bookmarkEnd w:id="33"/>
    <w:bookmarkStart w:id="34" w:name="X0442733dc4cc1bdf6566d90a4e2601af7b2c2f0"/>
    <w:p>
      <w:pPr>
        <w:pStyle w:val="Heading1"/>
      </w:pPr>
      <w:r>
        <w:rPr>
          <w:iCs/>
          <w:i/>
        </w:rPr>
        <w:t xml:space="preserve">Сотрудники полиции провели акцию «Безопасный двор» в районах Строгино и Митино</w:t>
      </w:r>
    </w:p>
    <w:p>
      <w:pPr>
        <w:pStyle w:val="FirstParagraph"/>
      </w:pPr>
      <w:r>
        <w:t xml:space="preserve">В рамках акции «Безопасный двор» сотрудники Отдела Госавтоинспекции УВД по СЗАО ГУ МВД России по г. Москве совместно с участковыми уполномоченными полиции ОМВД России по районам Строгино и Митино провели с гражданами профилактические беседы, направленные на соблюдение правил дорожного движения.</w:t>
      </w:r>
    </w:p>
    <w:p>
      <w:pPr>
        <w:pStyle w:val="BodyText"/>
      </w:pPr>
      <w:r>
        <w:t xml:space="preserve">В ходе мероприятия полицейские разъяснили гражданам о правилах поведения на придомовой территории и важности ношения фликеров в темное время суток.</w:t>
      </w:r>
    </w:p>
    <w:p>
      <w:pPr>
        <w:pStyle w:val="BodyText"/>
      </w:pPr>
      <w:r>
        <w:t xml:space="preserve">Также сотрудники ДПС напомнили юным участкам дорожного движения об обязательном соблюдении правил дорожного движения, а также познакомили с основами безопасного поведения на дороге, в том числе при передвижении на средствах индивидуальной мобильности.</w:t>
      </w:r>
    </w:p>
    <w:p>
      <w:pPr>
        <w:pStyle w:val="BodyText"/>
      </w:pPr>
      <w:r>
        <w:t xml:space="preserve">На память о встрече сотрудники полиции вручили участникам мероприятия светоотражатели и памятки по правилам дорожного движения.</w:t>
      </w:r>
    </w:p>
    <w:bookmarkEnd w:id="34"/>
    <w:bookmarkStart w:id="35" w:name="section-6"/>
    <w:p>
      <w:pPr>
        <w:pStyle w:val="Heading1"/>
      </w:pPr>
    </w:p>
    <w:p>
      <w:pPr>
        <w:pStyle w:val="FirstParagraph"/>
      </w:pPr>
      <w:r>
        <w:rPr>
          <w:iCs/>
          <w:i/>
          <w:bCs/>
          <w:b/>
        </w:rPr>
        <w:t xml:space="preserve">Дорожные полицейские провели обучающее занятие с детсадовцами в районе Хорошево-Мневники</w:t>
      </w:r>
    </w:p>
    <w:p>
      <w:pPr>
        <w:pStyle w:val="BodyText"/>
      </w:pPr>
      <w:r>
        <w:t xml:space="preserve">Сотрудники ОГИБДД УВД по СЗАО ГУ МВД России по г. Москве организовали обучающее занятие «Правила дорожные знай и соблюдай!» для воспитанников подготовительных групп ГБОУ Школа № 1515 района Хорошево-Мневники.</w:t>
      </w:r>
    </w:p>
    <w:p>
      <w:pPr>
        <w:pStyle w:val="BodyText"/>
      </w:pPr>
      <w:r>
        <w:t xml:space="preserve">Дорожные полицейские рассказали ребятам о важности взаимодействия пешехода и водителя на дороге, познакомили с основными правилами для пеших участников дорожного движения.</w:t>
      </w:r>
    </w:p>
    <w:p>
      <w:pPr>
        <w:pStyle w:val="BodyText"/>
      </w:pPr>
      <w:r>
        <w:t xml:space="preserve">Особое внимание было уделено играм вблизи дорог, и о том, какой большой опасности они подвергают свою жизнь и здоровье.</w:t>
      </w:r>
    </w:p>
    <w:p>
      <w:pPr>
        <w:pStyle w:val="BodyText"/>
      </w:pPr>
      <w:r>
        <w:t xml:space="preserve">В игровой форме автоинспекторы повторили сигналы светофора и значения дорожных знаков. Для закрепления полученных знаний, страж правопорядка провели мастер-класс по изготовлению дорожных знаков.</w:t>
      </w:r>
    </w:p>
    <w:p>
      <w:pPr>
        <w:pStyle w:val="BodyText"/>
      </w:pPr>
      <w:r>
        <w:t xml:space="preserve">В конце встречи сотрудники полиции пожелали детям быть бдительными, внимательными на дорогах.</w:t>
      </w:r>
    </w:p>
    <w:p>
      <w:pPr>
        <w:pStyle w:val="BodyText"/>
      </w:pPr>
      <w:r>
        <w:rPr>
          <w:iCs/>
          <w:i/>
          <w:bCs/>
          <w:b/>
        </w:rPr>
        <w:t xml:space="preserve">В СЗАО полицейские провели акцию «С СИМ – безопасно колесим»</w:t>
      </w:r>
    </w:p>
    <w:p>
      <w:pPr>
        <w:pStyle w:val="BodyText"/>
      </w:pPr>
      <w:r>
        <w:t xml:space="preserve">Сотрудники Отдела Госавтоинспекции УВД по СЗАО ГУ МВД России по г. Москве провели профилактические беседы с жителями районов Строгино и Хорошево-Мневники, направленные на профилактику дорожно-транспортного травматизма.</w:t>
      </w:r>
    </w:p>
    <w:p>
      <w:pPr>
        <w:pStyle w:val="BodyText"/>
      </w:pPr>
      <w:r>
        <w:t xml:space="preserve">В ходе беседы, автоинспекторы напомнили взрослым и детям об изменениях в законодательстве касающихся использования средств индивидуальной мобильности (СИМ), а также рассказали об ответственность за дорожно-транспортные происшествия, связанные с использованием СИМ.</w:t>
      </w:r>
    </w:p>
    <w:p>
      <w:pPr>
        <w:pStyle w:val="BodyText"/>
      </w:pPr>
      <w:r>
        <w:t xml:space="preserve">Сотрудники полиции разъяснили жителям, что необходимо соблюдать скоростной режим и использовать защитную экипировку, включая шлемы и световозвращающие элементы. Также Госавтоинспекторы предупредили граждан о том, чтобы пересечь дорогу по пешеходному переходу, нужно спешиться и провести СИМ рядом с собой.</w:t>
      </w:r>
    </w:p>
    <w:p>
      <w:pPr>
        <w:pStyle w:val="BodyText"/>
      </w:pPr>
      <w:r>
        <w:t xml:space="preserve">В завершение акции дорожные инспекторы вручили участникам памятки по ПДД.</w:t>
      </w:r>
    </w:p>
    <w:bookmarkEnd w:id="35"/>
    <w:bookmarkStart w:id="36" w:name="Xbe0a2c040279e692780e8a6c416f6b143171560"/>
    <w:p>
      <w:pPr>
        <w:pStyle w:val="Heading1"/>
      </w:pPr>
      <w:r>
        <w:rPr>
          <w:iCs/>
          <w:i/>
        </w:rPr>
        <w:t xml:space="preserve">Член Общественного совета при УВД по СЗАО принял участие в проведении урока мужества</w:t>
      </w:r>
    </w:p>
    <w:p>
      <w:pPr>
        <w:pStyle w:val="FirstParagraph"/>
      </w:pPr>
      <w:r>
        <w:t xml:space="preserve">В преддверии 80-й годовщины Победы в Великой Отечественной войне врио начальника ОМПО УВД по СЗАО ГУ МВД России по г. Москве Алена Барт совместно с членом Общественного совета при УВД по СЗАО ГУ МВД России по г. Москве Николаем Черкесовым и председателем Совета ветеранов УВД по СЗАО Владимиром Рубаном провели урок мужества для детей из ГБУ «Мой семейный центр «Согласие».</w:t>
      </w:r>
    </w:p>
    <w:p>
      <w:pPr>
        <w:pStyle w:val="BodyText"/>
      </w:pPr>
      <w:r>
        <w:t xml:space="preserve">Мероприятие началось с экскурсии по комнате истории Управления, где ребятам рассказали о подвигах милиционеров, работавших в годы Великой Отечественной войны. Владимир Рубан продемонстрировал детям знаки отличия разных времен, старинные фотографии, наградные листы, а также личные вещи сотрудников милиции.</w:t>
      </w:r>
    </w:p>
    <w:p>
      <w:pPr>
        <w:pStyle w:val="BodyText"/>
      </w:pPr>
      <w:r>
        <w:t xml:space="preserve">В спортивном зале инспектор-кинолог Центра кинологической службы УВД по СЗАО сержант полиции Вероника Павлова вместе с четвероногим напарником по кличке Рискапоказали работу по поиску наркотических веществ. После этого дети смогли погладить лохматого помощника и задать сотруднику полиции интересующие их вопросы.</w:t>
      </w:r>
    </w:p>
    <w:p>
      <w:pPr>
        <w:pStyle w:val="BodyText"/>
      </w:pPr>
      <w:r>
        <w:t xml:space="preserve">Затем к ребятам пришли представители волонтёрской организации «Выше облаков», чтобы рассказать о своей деятельности. Они узнали, как осуществляется гуманитарная помощь для участников специально военной операции и жителей освобожденных территорий.</w:t>
      </w:r>
    </w:p>
    <w:p>
      <w:pPr>
        <w:pStyle w:val="BodyText"/>
      </w:pPr>
      <w:r>
        <w:t xml:space="preserve">После беседы мальчишки и девчонки приступили к главной миссии - подготовке поздравительных открыток для участников специальной военной операции. Ребята в своих письмах выразили слова поддержки тем, кто защищает Родину, и поздравили их с Днем Победы.</w:t>
      </w:r>
    </w:p>
    <w:bookmarkEnd w:id="36"/>
    <w:bookmarkStart w:id="37" w:name="section-7"/>
    <w:p>
      <w:pPr>
        <w:pStyle w:val="Heading1"/>
      </w:pPr>
    </w:p>
    <w:bookmarkEnd w:id="37"/>
    <w:bookmarkStart w:id="40" w:name="X2fb762a7d35fac05f81bac16026bc9d9c069b50"/>
    <w:p>
      <w:pPr>
        <w:pStyle w:val="Heading1"/>
      </w:pPr>
      <w:r>
        <w:rPr>
          <w:iCs/>
          <w:i/>
        </w:rPr>
        <w:t xml:space="preserve">Член Общественного совета при УВД по СЗАО Михаил Шипилов принял участие в приёме граждан</w:t>
      </w:r>
    </w:p>
    <w:p>
      <w:pPr>
        <w:pStyle w:val="FirstParagraph"/>
      </w:pPr>
      <w:r>
        <w:t xml:space="preserve">Начальник Отдела ОМВД России по району Куркино г. Москвы майор полиции Дмитрий Калюжный провел прием граждан при участии члена Общественного совета при УВД по СЗАО ГУ МВД России по г. Москве Михаила Шипилова.</w:t>
      </w:r>
    </w:p>
    <w:p>
      <w:pPr>
        <w:pStyle w:val="BodyText"/>
      </w:pPr>
      <w:r>
        <w:t xml:space="preserve">В ходе приема начальник территориального подразделения уделил время каждому пришедшему, дал конкретные поручения и указания подчинённым сотрудникам разобраться в каждой ситуации и принять меры для оказания помощи в компетенции органов внутренних дел.</w:t>
      </w:r>
    </w:p>
    <w:p>
      <w:pPr>
        <w:pStyle w:val="BodyText"/>
      </w:pPr>
      <w:r>
        <w:t xml:space="preserve">По окончании приема общественник отметил, что прямое общение с населением позволяет оперативно реагировать на все вопросы граждан и принимать действенные меры.</w:t>
      </w:r>
    </w:p>
    <w:p>
      <w:pPr>
        <w:pStyle w:val="BodyText"/>
      </w:pPr>
      <w:r>
        <w:rPr>
          <w:iCs/>
          <w:i/>
          <w:bCs/>
          <w:b/>
        </w:rPr>
        <w:t xml:space="preserve">В районе Куркино полицейские совместно с общественником провели профилактическую беседу с школьниками о вреде употребления наркотиков</w:t>
      </w:r>
    </w:p>
    <w:p>
      <w:pPr>
        <w:pStyle w:val="BodyText"/>
      </w:pPr>
      <w:r>
        <w:t xml:space="preserve">Сотрудники ОКОН УВД по СЗАО ГУ МВД России по г. Москве, ЦКС УВД по СЗАО ГУ МВД России по г. Москве совместно с коллегами Отдела МВД России по району Куркино г. Москвы и членом Общественного совета при УВД по СЗАО ГУ МВД России по г. Москве Михаилом Шипиловым провели профилактические мероприятия для учащихся ГБОУ Школа №1387 и №1985.</w:t>
      </w:r>
    </w:p>
    <w:p>
      <w:pPr>
        <w:pStyle w:val="BodyText"/>
      </w:pPr>
      <w:r>
        <w:t xml:space="preserve">В рамках бесед со школьниками сотрудники полиции объяснили о вреде наркотических и психотропных веществ. Михаил Шипилов отметил, что нередки случаи вовлечения подростков в распространение «закладок», используя сеть Интернет, под предлогом большого денежного вознаграждения.</w:t>
      </w:r>
    </w:p>
    <w:p>
      <w:pPr>
        <w:pStyle w:val="BodyText"/>
      </w:pPr>
      <w:r>
        <w:t xml:space="preserve">Кроме того, подробно был обсужден вопрос о юридической ответственности за административные правонарушения и уголовные преступления в сфере незаконного оборота наркотиков.</w:t>
      </w:r>
    </w:p>
    <w:p>
      <w:pPr>
        <w:pStyle w:val="BodyText"/>
      </w:pPr>
      <w:r>
        <w:t xml:space="preserve">Во время мероприятия учащиеся активно задавали различные вопросы и получали на них развернутые ответы.</w:t>
      </w:r>
    </w:p>
    <w:p>
      <w:pPr>
        <w:pStyle w:val="BodyText"/>
      </w:pPr>
      <w:r>
        <w:t xml:space="preserve">Затем инспектор-кинолог Центра кинологической службы УВД по СЗАО ГУ МВД России сержант полиции Вероника Павлова вместе с четвероногим напарником по кличке Риска продемонстрировали навыки по поиску наркотических веществ и основные элементы дрессировки.</w:t>
      </w:r>
    </w:p>
    <w:p>
      <w:pPr>
        <w:pStyle w:val="BodyText"/>
      </w:pPr>
      <w:r>
        <w:t xml:space="preserve">В завершение мероприятия учащиеся поблагодарили полицейские за интересную и содержательную беседу.</w:t>
      </w:r>
    </w:p>
    <w:p>
      <w:pPr>
        <w:pStyle w:val="BodyText"/>
      </w:pPr>
      <w:r>
        <w:br/>
      </w:r>
    </w:p>
    <w:p>
      <w:pPr>
        <w:pStyle w:val="BodyText"/>
      </w:pPr>
      <w:r>
        <w:t xml:space="preserve">Адрес страницы:</w:t>
      </w:r>
      <w:r>
        <w:t xml:space="preserve"> </w:t>
      </w:r>
      <w:hyperlink r:id="rId38">
        <w:r>
          <w:rPr>
            <w:rStyle w:val="Hyperlink"/>
          </w:rPr>
          <w:t xml:space="preserve">http://severnoe-tushino.mos.ru/presscenter/news/detail/12951690.html</w:t>
        </w:r>
      </w:hyperlink>
    </w:p>
    <w:p>
      <w:pPr>
        <w:pStyle w:val="BodyText"/>
      </w:pPr>
      <w:hyperlink r:id="rId39">
        <w:r>
          <w:rPr>
            <w:rStyle w:val="Hyperlink"/>
          </w:rPr>
          <w:t xml:space="preserve">Управа района Северное Тушино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evernoe-tushino.mos.ru" TargetMode="External" /><Relationship Type="http://schemas.openxmlformats.org/officeDocument/2006/relationships/hyperlink" Id="rId38" Target="http://severnoe-tushino.mos.ru/presscenter/news/detail/12951690.html" TargetMode="External" /></Relationships>
</file>

<file path=word/_rels/footnotes.xml.rels><?xml version="1.0" encoding="UTF-8"?><Relationships xmlns="http://schemas.openxmlformats.org/package/2006/relationships"><Relationship Type="http://schemas.openxmlformats.org/officeDocument/2006/relationships/hyperlink" Id="rId39" Target="http://severnoe-tushino.mos.ru" TargetMode="External" /><Relationship Type="http://schemas.openxmlformats.org/officeDocument/2006/relationships/hyperlink" Id="rId38" Target="http://severnoe-tushino.mos.ru/presscenter/news/detail/129516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2025-08-05T17:11:57Z</dcterms:created>
  <dcterms:modified xsi:type="dcterms:W3CDTF">2025-08-05T17:11:57Z</dcterms:modified>
</cp:coreProperties>
</file>

<file path=docProps/custom.xml><?xml version="1.0" encoding="utf-8"?>
<Properties xmlns="http://schemas.openxmlformats.org/officeDocument/2006/custom-properties" xmlns:vt="http://schemas.openxmlformats.org/officeDocument/2006/docPropsVTypes"/>
</file>