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7c8e685f7a0754cccea48e85758394816c8992"/>
    <w:p>
      <w:pPr>
        <w:pStyle w:val="Heading3"/>
      </w:pPr>
      <w:r>
        <w:t xml:space="preserve">Криминальная сводка УВД по СЗАО за 1 – 30 октября 2024 года</w:t>
      </w:r>
    </w:p>
    <w:p>
      <w:pPr>
        <w:pStyle w:val="FirstParagraph"/>
      </w:pPr>
      <w:r>
        <w:t xml:space="preserve">06.11.2024</w:t>
      </w:r>
    </w:p>
    <w:bookmarkEnd w:id="20"/>
    <w:bookmarkStart w:id="21" w:name="X592596118563493125eb2a08787ed12389d9dcc"/>
    <w:p>
      <w:pPr>
        <w:pStyle w:val="Heading1"/>
      </w:pPr>
      <w:r>
        <w:t xml:space="preserve">Криминальная сводка УВД по СЗАО за 1 – 30 октября 2024 года</w:t>
      </w:r>
    </w:p>
    <w:bookmarkEnd w:id="21"/>
    <w:bookmarkStart w:id="22" w:name="X225ed0d656c04a51a60db9658ee52c815833899"/>
    <w:p>
      <w:pPr>
        <w:pStyle w:val="Heading1"/>
      </w:pPr>
      <w:r>
        <w:t xml:space="preserve">Сотрудники УВД по СЗАО задержали троих граждан, упаковывающих наркотики под видом интерьерных украшений</w:t>
      </w:r>
    </w:p>
    <w:p>
      <w:pPr>
        <w:pStyle w:val="FirstParagraph"/>
      </w:pPr>
      <w:r>
        <w:rPr>
          <w:iCs/>
          <w:i/>
        </w:rPr>
        <w:t xml:space="preserve">«Оперативники Отдела по контролю за оборотом наркотиков УВД по СЗАО ГУ МВД России по г. Москве при силовой поддержке Росгвардии задержали двоих мужчин и одну женщину, подозреваемых в покушении на сбыт наркотического средства – мефедрона, общей массой более 370 граммов», – сообщил начальник УИиОС ГУ МВД России по г. Москве полковник внутренней службы Владимир Васенин.</w:t>
      </w:r>
    </w:p>
    <w:p>
      <w:pPr>
        <w:pStyle w:val="BodyText"/>
      </w:pPr>
      <w:r>
        <w:t xml:space="preserve">В полицию поступили сведения о незаконном обороте наркотических средств. В результате отработки оперативной информации сотрудники полиции на улице Зои и Александра Космодемьянских задержали 31-летнего мужчину и 30-летнюю женщину. При обыске квартиры, в которой проживали злоумышленники, полицейскими были обнаружены и изъяты подарочные коробки с гипсовыми фигурами внутри, два крупных пакета с порошкообразным веществом, упаковочные материалы, электронные весы, зип-пакеты. Также, в машине возле дома, был задержан 36-летний житель города Волгограда у которого было изъято 50 свертков с порошкообразным веществом.</w:t>
      </w:r>
    </w:p>
    <w:p>
      <w:pPr>
        <w:pStyle w:val="BodyText"/>
      </w:pPr>
      <w:r>
        <w:t xml:space="preserve">Согласно проведенному исследованию все изъятые вещества являются наркотическим средством – мефедроном, общей массой более 370 граммов.</w:t>
      </w:r>
    </w:p>
    <w:p>
      <w:pPr>
        <w:pStyle w:val="BodyText"/>
      </w:pPr>
      <w:r>
        <w:t xml:space="preserve">Установлено, что злоумышленники заказывали в теневом сегменте сети Интернет партии наркотических средств. Затем подозреваемые расфасовывали оптовые свертки с наркотиками на мелкие дозы. Упакованные наркотические средства помещали в силиконовые формы и наполняли гипсовым раствором, придавая форму интерьерных украшений для дома. Затем готовый товар с «закладками» они отправляли адресатам посредством услуг курьерских служб, неосведомленных о преступных намерениях участников группы.</w:t>
      </w:r>
    </w:p>
    <w:p>
      <w:pPr>
        <w:pStyle w:val="BodyText"/>
      </w:pPr>
      <w:r>
        <w:t xml:space="preserve">Следователем ОМВД России по району Строгино г. Москвы возбуждены уголовные дела по признакам преступления, предусмотренного статьями 228 УК РФ и частью 3 статьи 30 УК РФ, частью 4 статьи 228.1 УК РФ. В отношении подозреваемых избрана мера пресечения в виде заключения под стражу.</w:t>
      </w:r>
    </w:p>
    <w:bookmarkEnd w:id="22"/>
    <w:bookmarkStart w:id="23" w:name="section"/>
    <w:p>
      <w:pPr>
        <w:pStyle w:val="Heading1"/>
      </w:pPr>
    </w:p>
    <w:bookmarkEnd w:id="23"/>
    <w:bookmarkStart w:id="24" w:name="X07bf4b3b56dc29de6453eb42329f56b0f1da7ce"/>
    <w:p>
      <w:pPr>
        <w:pStyle w:val="Heading1"/>
      </w:pPr>
      <w:r>
        <w:t xml:space="preserve">Полицейскими района Южное Тушино задержан подозреваемый в мошенничестве в сфере аренды жилья</w:t>
      </w:r>
    </w:p>
    <w:p>
      <w:pPr>
        <w:pStyle w:val="FirstParagraph"/>
      </w:pPr>
      <w:r>
        <w:rPr>
          <w:iCs/>
          <w:i/>
        </w:rPr>
        <w:t xml:space="preserve">Сотрудники уголовного розыска ОМВД России по району Южное Тушино г. Москвы задержали 19-летнего жителя Подмосковья, подозреваемого в совершении мошеннических действий в сфере аренды жилья.</w:t>
      </w:r>
    </w:p>
    <w:p>
      <w:pPr>
        <w:pStyle w:val="BodyText"/>
      </w:pPr>
      <w:r>
        <w:t xml:space="preserve">В полицию обратился 18-летний молодой человек с заявлением о том, что неизвестный мужчина обманным путем завладел принадлежащими ему денежными средствами в размере 80 тысяч рублей. Как пояснил потерпевший, в Интернете они с подругой нашли объявление о сдаче в аренду квартиры на улице Фабрициуса, позвонили по указанному телефону и договорились о встрече для просмотра жилья. В квартире потенциальных арендаторов встретил мужчина, представившийся якобы братом собственника. Согласившись с условиями сделки, потерпевшие заключили договор, в котором было указано, что в квартиру можно въехать только на следующий день. Позднее, усомнившись в правомерности сделки, молодые люди вернулись в съемное жилье, однако обнаружили, что его осматривают другие желающие заселиться. Поняв, что их обманули, потерпевшие потребовали от злоумышленника вернуть деньги, однако фигурант скрылся в неизвестном направлении.</w:t>
      </w:r>
    </w:p>
    <w:p>
      <w:pPr>
        <w:pStyle w:val="BodyText"/>
      </w:pPr>
      <w:r>
        <w:t xml:space="preserve">С аналогичным заявлением в полицию обратилась и 20-летняя москвичка. Она также заключила с злоумышленниками договор найма жилого помещения по тому же адресу, отдав им 100 тысяч рублей.</w:t>
      </w:r>
    </w:p>
    <w:p>
      <w:pPr>
        <w:pStyle w:val="BodyText"/>
      </w:pPr>
      <w:r>
        <w:t xml:space="preserve">В результате комплекса оперативно-розыскных мероприятий сотрудники уголовного розыска ОМВД России по району Южное Тушино в городе Лобня задержали подозреваемого – 19-летнего жителя Московской области.</w:t>
      </w:r>
    </w:p>
    <w:p>
      <w:pPr>
        <w:pStyle w:val="BodyText"/>
      </w:pPr>
      <w:r>
        <w:t xml:space="preserve">Установлено, что мошенники, арендовав жилое помещение на сутки, разместили на одной из интернет-площадок информацию о сдаче квартиры на длительный срок. Задержанный выполнял роль посредника, демонстрирующего жилье потенциальным квартиросъемщикам. Полученные от арендаторов денежные средства направлялись организатору преступной схемы, а часть этой суммы в размере 20% задержанный оставлял себе, распоряжаясь ими по своему усмотрению.</w:t>
      </w:r>
    </w:p>
    <w:p>
      <w:pPr>
        <w:pStyle w:val="BodyText"/>
      </w:pPr>
      <w:r>
        <w:t xml:space="preserve">Следователем ОМВД России по району Южное Тушино г. Москвы возбуждено уголовное дело по признакам преступления, предусмотренного частью 2 статьи 159 УК РФ «Мошенничество». Фигуранту избрана мера пресечения в виде подписки о невыезде и надлежащем поведении.</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и задержание соучастников данного деяния, а также выявление дополнительных эпизодов противоправной деятельности задержанного.</w:t>
      </w:r>
    </w:p>
    <w:bookmarkEnd w:id="24"/>
    <w:bookmarkStart w:id="25" w:name="section-1"/>
    <w:p>
      <w:pPr>
        <w:pStyle w:val="Heading1"/>
      </w:pPr>
    </w:p>
    <w:bookmarkEnd w:id="25"/>
    <w:bookmarkStart w:id="26" w:name="X03fc531c0a3ff7405584f7c1d506a3e9017513a"/>
    <w:p>
      <w:pPr>
        <w:pStyle w:val="Heading1"/>
      </w:pPr>
      <w:r>
        <w:t xml:space="preserve">Оперативники района Митино задержали курьера телефонных мошенников, обманувших пенсионерку на сумму более 2 миллионов рублей</w:t>
      </w:r>
    </w:p>
    <w:p>
      <w:pPr>
        <w:pStyle w:val="FirstParagraph"/>
      </w:pPr>
      <w:r>
        <w:rPr>
          <w:iCs/>
          <w:i/>
        </w:rPr>
        <w:t xml:space="preserve">Сотрудниками уголовного розыска ОМВД России по району Митино г. Москвы задержан мужчина, подозреваемый в хищении денежных средств мошенническим путем.</w:t>
      </w:r>
    </w:p>
    <w:p>
      <w:pPr>
        <w:pStyle w:val="BodyText"/>
      </w:pPr>
      <w:r>
        <w:t xml:space="preserve">«Предварительно установлено, что 72-летней пенсионерке через мессенджер поступил звонок якобы от сотрудника государственных органов. Он сообщил, что злоумышленники взломали ее аккаунт сервиса предоставления государственных услуг. Затем в ходе беседы с незнакомцем женщина восстановила доступ к своему личному кабинету и обнаружила, что на третье лицо была выдана доверенность на распоряжение ее финансовыми счетами. Через некоторое время пенсионерке позвонил неизвестный и, представившись сотрудником правоохранительных органов, сообщил, что ее сбережения находятся под угрозой и необходимо обналичить все денежные средства с банковских счетов и передать курьеру для помещения на «безопасный счет».</w:t>
      </w:r>
    </w:p>
    <w:p>
      <w:pPr>
        <w:pStyle w:val="BodyText"/>
      </w:pPr>
      <w:r>
        <w:t xml:space="preserve">Женщина выполнила указания звонивших и передала деньги у подъезда своего дома на Пятницком шоссе прибывшему мужчине, который назвал кодовое слово. Взамен псевдосотрудник банка передал пожилой москвичке документ о принятии денежных средств. На следующий день к пенсионерке снова прибыл курьер, и она отдала ему оставшиеся деньги.</w:t>
      </w:r>
    </w:p>
    <w:p>
      <w:pPr>
        <w:pStyle w:val="BodyText"/>
      </w:pPr>
      <w:r>
        <w:t xml:space="preserve">Спустя время женщина поняла, что стала жертвой обмана, и обратилась в полицию. Ущерб, причиненный потерпевшей, составил более 2 миллионов рублей.</w:t>
      </w:r>
    </w:p>
    <w:p>
      <w:pPr>
        <w:pStyle w:val="BodyText"/>
      </w:pPr>
      <w:r>
        <w:t xml:space="preserve">В результате проведенного комплекса оперативно-розыскных мероприятий сотрудники уголовного розыска ОМВД России по району Митино г. Москвы на территории города Зеленограда задержали подозреваемого. Им оказался 21-летний житель столицы.</w:t>
      </w:r>
    </w:p>
    <w:p>
      <w:pPr>
        <w:pStyle w:val="BodyText"/>
      </w:pPr>
      <w:r>
        <w:t xml:space="preserve">Было установлено, что задержанный выполнял роль курьера. По указанию кураторов он забрал деньги у пенсионерки и перевел их соучастникам, часть оставив себе в качестве вознаграждения.</w:t>
      </w:r>
    </w:p>
    <w:p>
      <w:pPr>
        <w:pStyle w:val="BodyText"/>
      </w:pPr>
      <w:r>
        <w:t xml:space="preserve">Следователем ОМВД России по району Митино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и задержание соучастников задержанного, а также выявление дополнительных эпизодов его противоправной деятельности.</w:t>
      </w:r>
    </w:p>
    <w:p>
      <w:pPr>
        <w:pStyle w:val="BodyText"/>
      </w:pPr>
      <w:r>
        <w:t xml:space="preserve">Расследование уголовного дела продолжается.</w:t>
      </w:r>
    </w:p>
    <w:bookmarkEnd w:id="26"/>
    <w:bookmarkStart w:id="27" w:name="section-2"/>
    <w:p>
      <w:pPr>
        <w:pStyle w:val="Heading1"/>
      </w:pPr>
    </w:p>
    <w:bookmarkEnd w:id="27"/>
    <w:bookmarkStart w:id="28" w:name="Xcb138f404de1454ab5c07bdc679a26991c26e56"/>
    <w:p>
      <w:pPr>
        <w:pStyle w:val="Heading1"/>
      </w:pPr>
      <w:r>
        <w:t xml:space="preserve">Сотрудниками полиции района Строгино раскрыто мошенничество</w:t>
      </w:r>
    </w:p>
    <w:p>
      <w:pPr>
        <w:pStyle w:val="FirstParagraph"/>
      </w:pPr>
      <w:r>
        <w:rPr>
          <w:iCs/>
          <w:i/>
        </w:rPr>
        <w:t xml:space="preserve">Сотрудниками уголовного розыска Отдела МВД России по району Строгино г. Москвы задержана 47-летняя женщина по подозрению в завладении деньгами гражданина.</w:t>
      </w:r>
    </w:p>
    <w:p>
      <w:pPr>
        <w:pStyle w:val="BodyText"/>
      </w:pPr>
      <w:r>
        <w:t xml:space="preserve">В полицию с заявлением о мошенничестве обратился 42-летний житель Кемерово. Он рассказал, что приехал в столицу на заработки и в поисках работы нашел в Интернете информацию о вакансии. Ответившая на его звонок женщина представилась сотрудницей фирмы работодателя и передала гражданину контакты для трудоустройства. После оформления на работу, мужчина продолжил общение с гражданкой. В ходе переписки новая знакомая просила у него деньги в долг якобы из-за возникших тяжелых обстоятельств, обещая все вернуть. За несколько месяцев заявитель перевел на ее банковский счет в общей сложности более 600 тысяч рублей, а когда попросил вернуть денежные средства, женщина перестала выходить на связь.</w:t>
      </w:r>
    </w:p>
    <w:p>
      <w:pPr>
        <w:pStyle w:val="BodyText"/>
      </w:pPr>
      <w:r>
        <w:t xml:space="preserve">В результате оперативно-розыскных мероприятий сотрудники уголовного розыска в городе Зеленограде задержали подозреваемую - 47-летнюю москвичку. Похищенными деньгами она распорядилась по своему усмотрению.</w:t>
      </w:r>
    </w:p>
    <w:p>
      <w:pPr>
        <w:pStyle w:val="BodyText"/>
      </w:pPr>
      <w:r>
        <w:t xml:space="preserve">Следователем Отдела МВД России по району Строгино г. Москвы возбуждено уголовное дело по признакам преступления, предусмотренного частью 3 статьи 159 УК РФ «Мошенничество». В отношении подозреваемой избрана мера пресечения в виде подписки о невыезде и надлежащем поведении.</w:t>
      </w:r>
    </w:p>
    <w:bookmarkEnd w:id="28"/>
    <w:bookmarkStart w:id="29" w:name="section-3"/>
    <w:p>
      <w:pPr>
        <w:pStyle w:val="Heading1"/>
      </w:pPr>
    </w:p>
    <w:bookmarkEnd w:id="29"/>
    <w:bookmarkStart w:id="30" w:name="Xae1d3f8b3d20965ce4f05c5baf727bcfe527ae8"/>
    <w:p>
      <w:pPr>
        <w:pStyle w:val="Heading1"/>
      </w:pPr>
      <w:r>
        <w:t xml:space="preserve">Сотрудники полиции провели профилактическую акцию «Ваш ребенок - пешеход» в районе Щукино г. Москвы</w:t>
      </w:r>
    </w:p>
    <w:p>
      <w:pPr>
        <w:pStyle w:val="FirstParagraph"/>
      </w:pPr>
      <w:r>
        <w:t xml:space="preserve">В рамках акции «Ваш ребенок – пешеход» инспекторы ОГИБДД УВД по СЗАО рассказали детям и взрослым о правилах поведения на дорогах и пешеходных переходах.</w:t>
      </w:r>
    </w:p>
    <w:p>
      <w:pPr>
        <w:pStyle w:val="BodyText"/>
      </w:pPr>
      <w:r>
        <w:t xml:space="preserve">Полицейские разъяснили родителям, что многие дети, являясь пешеходами, сокращают свой путь и не пользуются специальными местами для перехода проезжей части, двигаются по дороге при наличии тротуара, или переходят дорогу на запрещающий сигнал светофора.</w:t>
      </w:r>
    </w:p>
    <w:p>
      <w:pPr>
        <w:pStyle w:val="BodyText"/>
      </w:pPr>
      <w:r>
        <w:t xml:space="preserve">В конце встречи автоинспекторы пожелали детям и родителям быть осторожными на дороге.</w:t>
      </w:r>
    </w:p>
    <w:bookmarkEnd w:id="30"/>
    <w:bookmarkStart w:id="31" w:name="section-4"/>
    <w:p>
      <w:pPr>
        <w:pStyle w:val="Heading1"/>
      </w:pPr>
    </w:p>
    <w:bookmarkEnd w:id="31"/>
    <w:bookmarkStart w:id="32" w:name="X77f1ce235b39cfe53f886ce6a94089dd5ffaeef"/>
    <w:p>
      <w:pPr>
        <w:pStyle w:val="Heading1"/>
      </w:pPr>
      <w:r>
        <w:t xml:space="preserve">На северо-западе столицы полицейские присоединились к акции «Подросток – семья»</w:t>
      </w:r>
    </w:p>
    <w:p>
      <w:pPr>
        <w:pStyle w:val="FirstParagraph"/>
      </w:pPr>
      <w:r>
        <w:t xml:space="preserve">Инспектор ОДН ОУУПиПДН ОМВД России по району Южное Тушино г. Москвы капитан полиции Виктория Етова провела профилактические беседы с учащимися и ГБОУ Школа № 1551 и ГБОУ «СШОР № 103 «Южное Тушино».</w:t>
      </w:r>
    </w:p>
    <w:p>
      <w:pPr>
        <w:pStyle w:val="BodyText"/>
      </w:pPr>
      <w:r>
        <w:t xml:space="preserve">Виктория Етова рассказала ребятам об их правах и обязанностях, а также о мерах административной и уголовной ответственности за совершение правонарушений и преступлений</w:t>
      </w:r>
    </w:p>
    <w:p>
      <w:pPr>
        <w:pStyle w:val="BodyText"/>
      </w:pPr>
      <w:r>
        <w:t xml:space="preserve">В рамках мероприятия инспектор ГДН ОУУПиПНД ОМВД России по району Покровское-Стрешнево г. Москвы майор полиции Светлана Вишнякова встретилась с учащимися ГБОУ Школа № 1285. В ходе беседы сотрудник полиции разъяснила школьникам о необратимых последствиях для молодого организма употребления наркотических и психоактивных веществ, табака и алкогольных напитков.</w:t>
      </w:r>
    </w:p>
    <w:p>
      <w:pPr>
        <w:pStyle w:val="BodyText"/>
      </w:pPr>
      <w:r>
        <w:t xml:space="preserve">В завершение каждый учащийся смог задать интересующий его вопрос. Полицейские выслушали всех школьников и дали разъяснительные ответы.</w:t>
      </w:r>
    </w:p>
    <w:bookmarkEnd w:id="32"/>
    <w:bookmarkStart w:id="33" w:name="section-5"/>
    <w:p>
      <w:pPr>
        <w:pStyle w:val="Heading1"/>
      </w:pPr>
    </w:p>
    <w:bookmarkEnd w:id="33"/>
    <w:bookmarkStart w:id="34" w:name="X78b5a8303e968918a50b8b023f216dfddd7237c"/>
    <w:p>
      <w:pPr>
        <w:pStyle w:val="Heading1"/>
      </w:pPr>
      <w:r>
        <w:t xml:space="preserve">В рамках мероприятия «Подросток-Семья» сотрудники полиции УВД по СЗАО организовали для учащихся экскурсию на Московскую молодежную антинаркотическую площадку</w:t>
      </w:r>
    </w:p>
    <w:p>
      <w:pPr>
        <w:pStyle w:val="FirstParagraph"/>
      </w:pPr>
      <w:r>
        <w:t xml:space="preserve">Инспектор ОДН ОУУПиПДН ОМВД России по району Южное Тушино г. Москвы капитан полиции Виктория Етова совместно с УНК ГУ МВД России по г. Москве рассказали школьникам ГБОУ Школа № 1056 о вреде употребления запрещенных веществ.</w:t>
      </w:r>
    </w:p>
    <w:p>
      <w:pPr>
        <w:pStyle w:val="BodyText"/>
      </w:pPr>
      <w:r>
        <w:t xml:space="preserve">В начале мероприятия полицейские показали школьникам документальные фильмы, в которых было наглядно показано негативное воздействие наркотических веществ на организм человека.</w:t>
      </w:r>
    </w:p>
    <w:p>
      <w:pPr>
        <w:pStyle w:val="BodyText"/>
      </w:pPr>
      <w:r>
        <w:t xml:space="preserve">Затем ребята посетили выставочную часть площадки, где были представлены экспозиции, отражающие жизненные ситуации наркозависимых людей.</w:t>
      </w:r>
    </w:p>
    <w:p>
      <w:pPr>
        <w:pStyle w:val="BodyText"/>
      </w:pPr>
      <w:r>
        <w:t xml:space="preserve">Во время встречи, ученики узнали об ответственности за совершение преступлений, связанных с распространением и хранением наркотиков.</w:t>
      </w:r>
    </w:p>
    <w:p>
      <w:pPr>
        <w:pStyle w:val="BodyText"/>
      </w:pPr>
      <w:r>
        <w:t xml:space="preserve">В завершение мероприятия полицейские ответили на все вопросы школьников и призвали их придерживаться здорового образа жизни.</w:t>
      </w:r>
    </w:p>
    <w:bookmarkEnd w:id="34"/>
    <w:bookmarkStart w:id="35" w:name="X1a8be5cafbb99a36fbe2ba25f6eab1ded70d64b"/>
    <w:p>
      <w:pPr>
        <w:pStyle w:val="Heading1"/>
      </w:pPr>
      <w:r>
        <w:t xml:space="preserve">На северо-западе столицы полицейские провели профилактическую акцию «Подросток-Семья»</w:t>
      </w:r>
    </w:p>
    <w:p>
      <w:pPr>
        <w:pStyle w:val="FirstParagraph"/>
      </w:pPr>
      <w:r>
        <w:t xml:space="preserve">В рамках акции «Подросток-Семья» инспекторы Отделения по делам несовершеннолетних провели профилактические беседы в следующих образовательных учреждениях: ГБОУ Школа № 830 района Покровское-Стрешнево; ГБОУ «СШОР № 103 «Южное Тушино»; ГБОУ Школа № 1399, № 1571 и №883 района Северное Тушино.</w:t>
      </w:r>
    </w:p>
    <w:p>
      <w:pPr>
        <w:pStyle w:val="BodyText"/>
      </w:pPr>
      <w:r>
        <w:t xml:space="preserve">Сотрудники полиции рассказали школьникам о вреде употребления табачных и курительных смесей, алкогольных напитков и запрещённых веществ, акцентировав внимание на том, что даже однократное употребление может вызвать зависимость. Ребятам разъяснили об административной и уголовной ответственности за совершение правонарушений преступлений.</w:t>
      </w:r>
    </w:p>
    <w:p>
      <w:pPr>
        <w:pStyle w:val="BodyText"/>
      </w:pPr>
      <w:r>
        <w:t xml:space="preserve">Особое внимание было уделено безопасному поведению в сети Интернет. Полицейские призвали детей быть бдительными, так как злоумышленники могут использовать их в своих целях, завладеть их персональными данными и вовлечь в преступную деятельность.</w:t>
      </w:r>
    </w:p>
    <w:p>
      <w:pPr>
        <w:pStyle w:val="BodyText"/>
      </w:pPr>
      <w:r>
        <w:t xml:space="preserve">В завершение беседы, учащиеся задавали интересующие вопросы, на которые получили исчерпывающие ответы. Стражи правопорядка призвали ребят при наличии проблем не бояться и незамедлительно обращаться за помощью.</w:t>
      </w:r>
    </w:p>
    <w:p>
      <w:pPr>
        <w:pStyle w:val="BodyText"/>
      </w:pPr>
      <w:r>
        <w:t xml:space="preserve">Подобные профилактические мероприятия проводятся регулярно и на постоянной основе.</w:t>
      </w:r>
    </w:p>
    <w:bookmarkEnd w:id="35"/>
    <w:bookmarkStart w:id="36" w:name="section-6"/>
    <w:p>
      <w:pPr>
        <w:pStyle w:val="Heading1"/>
      </w:pPr>
    </w:p>
    <w:bookmarkEnd w:id="36"/>
    <w:bookmarkStart w:id="37" w:name="X5f06a7e7b1e83e32ec0c12b471dc919405c1479"/>
    <w:p>
      <w:pPr>
        <w:pStyle w:val="Heading1"/>
      </w:pPr>
      <w:r>
        <w:t xml:space="preserve">В СЗАО автоинспекторы провели для школьников открытые уроки по дорожной безопасности</w:t>
      </w:r>
    </w:p>
    <w:p>
      <w:pPr>
        <w:pStyle w:val="FirstParagraph"/>
      </w:pPr>
      <w:r>
        <w:t xml:space="preserve">Сотрудники ОГИБДД УВД по СЗАО ГУ МВД России по г. Москве провели открытые уроки по правилам дорожного движения для учащихся образовательных учреждений районов Южное и Северное Тушино.</w:t>
      </w:r>
    </w:p>
    <w:p>
      <w:pPr>
        <w:pStyle w:val="BodyText"/>
      </w:pPr>
      <w:r>
        <w:t xml:space="preserve">В ходе мероприятия инспекторы напомнили им основные правила безопасности, а также повторили виды дорожных знаков.</w:t>
      </w:r>
    </w:p>
    <w:p>
      <w:pPr>
        <w:pStyle w:val="BodyText"/>
      </w:pPr>
      <w:r>
        <w:t xml:space="preserve">В рамках мероприятия полицейские посетили ГБОУ Школа №1155 района Строгино, ЧОУ СОШ «Светлые горы» и «ЮВЕНЕС» района Щукино.</w:t>
      </w:r>
    </w:p>
    <w:p>
      <w:pPr>
        <w:pStyle w:val="BodyText"/>
      </w:pPr>
      <w:r>
        <w:t xml:space="preserve">Полицейские провели профилактические беседы, в которых они рассказали ребятам о необходимости соблюдать правила дорожного движения. Автоинспекторы отметили, что даже незначительное нарушение ПДД может привести к серьезным последствиям.</w:t>
      </w:r>
    </w:p>
    <w:p>
      <w:pPr>
        <w:pStyle w:val="BodyText"/>
      </w:pPr>
      <w:r>
        <w:t xml:space="preserve">В конце встречи стражи правопорядка пожелали школьникам быть бдительными и осторожными на дорогах.</w:t>
      </w:r>
    </w:p>
    <w:bookmarkEnd w:id="37"/>
    <w:bookmarkStart w:id="38" w:name="section-7"/>
    <w:p>
      <w:pPr>
        <w:pStyle w:val="Heading1"/>
      </w:pPr>
    </w:p>
    <w:bookmarkEnd w:id="38"/>
    <w:bookmarkStart w:id="39" w:name="X6b3e1856806492ce833c8db1e63158380d7a819"/>
    <w:p>
      <w:pPr>
        <w:pStyle w:val="Heading1"/>
      </w:pPr>
      <w:r>
        <w:t xml:space="preserve">На северо-западе столицы сотрудники полиции совместно с общественниками провели акцию «Письмо бойцу»</w:t>
      </w:r>
    </w:p>
    <w:p>
      <w:pPr>
        <w:pStyle w:val="FirstParagraph"/>
      </w:pPr>
      <w:r>
        <w:t xml:space="preserve">Дети сотрудников УВД по СЗАО ГУ МВД России по г. Москве подготовили для участников специальной военной операции около 20 красочных рисунков и писем.</w:t>
      </w:r>
    </w:p>
    <w:p>
      <w:pPr>
        <w:pStyle w:val="BodyText"/>
      </w:pPr>
      <w:r>
        <w:t xml:space="preserve">Ребята разных возрастов подошли к процессу творчески. Выводя каждое слово аккуратным почерком, дети в письмах выразили свою поддержку военнослужащим Российской армии. Участники мероприятия с большой любовью и чувством патриотизма рисовали рисунки, вложив частичку своей душевной теплоты и добра. Работы получились очень красочными и яркими. Дети, совместно с родителями, старались передать в них чувство признательности, уважения и благодарности нашим солдатам и офицерам.</w:t>
      </w:r>
    </w:p>
    <w:p>
      <w:pPr>
        <w:pStyle w:val="BodyText"/>
      </w:pPr>
      <w:r>
        <w:t xml:space="preserve">В ходе встречи к присутствующим обратился председатель Общественного совета при УВД по СЗАО Виктор Швидкин. Он отметил, что военная операция, в которой принимают участие бойцы, – дело очень ответственное, они каждую минуту рискуют своей жизнью. И как же им будет приятно получить добрую весточку!</w:t>
      </w:r>
    </w:p>
    <w:p>
      <w:pPr>
        <w:pStyle w:val="BodyText"/>
      </w:pPr>
      <w:r>
        <w:t xml:space="preserve">На протяжении всего мероприятия звучали патриотические песни о любви к Родине, о великой России и патриотизме.</w:t>
      </w:r>
    </w:p>
    <w:p>
      <w:pPr>
        <w:pStyle w:val="BodyText"/>
      </w:pPr>
      <w:r>
        <w:t xml:space="preserve">Врио начальника ОМПО УВД по СЗАО ГУ МВД России по г. Москве старший лейтенант полиции Алена Барт заверила ребят и их родителей, что все письма и рисунки дойдут до адресатов в зоне проведения СВО.</w:t>
      </w:r>
    </w:p>
    <w:p>
      <w:pPr>
        <w:pStyle w:val="BodyText"/>
      </w:pPr>
      <w:r>
        <w:t xml:space="preserve">Кроме того, председатель Совета ветеранов УВД по СЗАО Владимир Рубан предложил участникам мероприятия ознакомиться с экспонатами, представленными в комнате истории.</w:t>
      </w:r>
    </w:p>
    <w:p>
      <w:pPr>
        <w:pStyle w:val="BodyText"/>
      </w:pPr>
      <w:r>
        <w:t xml:space="preserve">Завершилось мероприятие чаепитием в теплой душевной атмосфере.</w:t>
      </w:r>
    </w:p>
    <w:bookmarkEnd w:id="39"/>
    <w:bookmarkStart w:id="40" w:name="section-8"/>
    <w:p>
      <w:pPr>
        <w:pStyle w:val="Heading1"/>
      </w:pPr>
    </w:p>
    <w:bookmarkEnd w:id="40"/>
    <w:bookmarkStart w:id="41" w:name="Xeea7c53fa0d0ab9b8d92dc351cdd54e273ecd2f"/>
    <w:p>
      <w:pPr>
        <w:pStyle w:val="Heading1"/>
      </w:pPr>
      <w:r>
        <w:t xml:space="preserve">В СЗАО автоинспекторы провели мастер-класс по ПДД с учащимися в общеобразовательных школах</w:t>
      </w:r>
    </w:p>
    <w:p>
      <w:pPr>
        <w:pStyle w:val="FirstParagraph"/>
      </w:pPr>
      <w:r>
        <w:t xml:space="preserve">Сотрудники ОГИБДД УВД по СЗАО провели мастер-классы по правилам дорожного движения в ГБОУ Школа № 1564 района Митино и № 1571 района Северное Тушино.</w:t>
      </w:r>
    </w:p>
    <w:p>
      <w:pPr>
        <w:pStyle w:val="BodyText"/>
      </w:pPr>
      <w:r>
        <w:t xml:space="preserve">В начале мероприятия дорожные полицейские рассказали ребятам о правилах поведения на дорогах и том, как безопасно передвигаться по улицам города на велосипедах, самокатах и иных средствах индивидуальной мобильности. Особое внимание школьников обратили на недопустимость игр вблизи проезжей части и обязательное наличие на одежде световозвращающих элементов.</w:t>
      </w:r>
    </w:p>
    <w:p>
      <w:pPr>
        <w:pStyle w:val="BodyText"/>
      </w:pPr>
      <w:r>
        <w:t xml:space="preserve">После беседы дети приступили к практическо части. Дети, вооружившись цветной бумагой и ножницами, изготовили дорожных знак «Осторожно, дети!» и светоотражатели.</w:t>
      </w:r>
    </w:p>
    <w:p>
      <w:pPr>
        <w:pStyle w:val="BodyText"/>
      </w:pPr>
      <w:r>
        <w:t xml:space="preserve">Затем ребятам предложили пройти маршрут по импровизированной проезжей части, учитывая требования дорожных знаков и жесты регулировщика.</w:t>
      </w:r>
    </w:p>
    <w:p>
      <w:pPr>
        <w:pStyle w:val="BodyText"/>
      </w:pPr>
      <w:r>
        <w:t xml:space="preserve">В завершение мероприятия каждому ребенку инспекторы ГИБДД вручили красочную закладку-листовку для книжки по ПДД.</w:t>
      </w:r>
    </w:p>
    <w:bookmarkEnd w:id="41"/>
    <w:bookmarkStart w:id="42" w:name="section-9"/>
    <w:p>
      <w:pPr>
        <w:pStyle w:val="Heading1"/>
      </w:pPr>
    </w:p>
    <w:bookmarkEnd w:id="42"/>
    <w:bookmarkStart w:id="43" w:name="X3d120d6284c44dab4eb5bb4d65e9e5671959b77"/>
    <w:p>
      <w:pPr>
        <w:pStyle w:val="Heading1"/>
      </w:pPr>
      <w:r>
        <w:t xml:space="preserve">Общественный совет при УВД по СЗАО совместно с полицейскими продолжают разъяснительную работу по предупреждению случаев дистанционного мошенничества</w:t>
      </w:r>
    </w:p>
    <w:p>
      <w:pPr>
        <w:pStyle w:val="FirstParagraph"/>
      </w:pPr>
      <w:r>
        <w:t xml:space="preserve">Член Общественного совета при УВД по СЗАО Валерий Скобинов совместно с участковыми уполномоченными полиции ОМВД России по району Митино г. Москвы провели профилактические беседы с людьми пожилого возраста.</w:t>
      </w:r>
    </w:p>
    <w:p>
      <w:pPr>
        <w:pStyle w:val="BodyText"/>
      </w:pPr>
      <w:r>
        <w:t xml:space="preserve">В ходе встреч сотрудники полиции разъяснили пенсионерам, как вести себя при получении подозрительной смс-рассылки, в которой от получателя требуется перейти по закрепленной ссылке и ввести данные карты.</w:t>
      </w:r>
    </w:p>
    <w:p>
      <w:pPr>
        <w:pStyle w:val="BodyText"/>
      </w:pPr>
      <w:r>
        <w:t xml:space="preserve">Кроме того, стражи правопорядка в разговоре с пожилыми людьми отвечали на все интересующиеся их вопросы, и проводили примеры из полицейской практики.</w:t>
      </w:r>
    </w:p>
    <w:p>
      <w:pPr>
        <w:pStyle w:val="BodyText"/>
      </w:pPr>
      <w:r>
        <w:t xml:space="preserve">Организаторы мероприятия призвали быть бдительными и внимательными, а также избегать общения с незнакомыми людьми по телефону и в сети Интернет.</w:t>
      </w:r>
    </w:p>
    <w:p>
      <w:pPr>
        <w:pStyle w:val="BodyText"/>
      </w:pPr>
      <w:r>
        <w:t xml:space="preserve">По окончании бесед сотрудники полиции совместно с общественником раздали листовки, направленные на профилактику мошенничества для их дальнейшего распространения среди родственников, знакомых и коллег.</w:t>
      </w:r>
    </w:p>
    <w:bookmarkEnd w:id="43"/>
    <w:bookmarkStart w:id="44" w:name="section-10"/>
    <w:p>
      <w:pPr>
        <w:pStyle w:val="Heading1"/>
      </w:pPr>
    </w:p>
    <w:bookmarkEnd w:id="44"/>
    <w:bookmarkStart w:id="45" w:name="X601f78fd5043d12dbf1dee725f805e5e137b075"/>
    <w:p>
      <w:pPr>
        <w:pStyle w:val="Heading1"/>
      </w:pPr>
      <w:r>
        <w:t xml:space="preserve">Председатель Общественный совет при УВД по СЗАО Виктор Швидкин принял участие в отборочном этапе конкурса детского рисунка «Мои родители работают в полиции»</w:t>
      </w:r>
    </w:p>
    <w:p>
      <w:pPr>
        <w:pStyle w:val="FirstParagraph"/>
      </w:pPr>
      <w:r>
        <w:t xml:space="preserve">В УВД по СЗАО ГУ МВД России по г. Москве состоялся отборочный этап Всероссийского конкурса «Мои родители работают в полиции».</w:t>
      </w:r>
    </w:p>
    <w:p>
      <w:pPr>
        <w:pStyle w:val="BodyText"/>
      </w:pPr>
      <w:r>
        <w:t xml:space="preserve">Основная задача творческого состязания - повышение престижа работы полиции и формирование позитивного общественного мнения о ее деятельности.</w:t>
      </w:r>
    </w:p>
    <w:p>
      <w:pPr>
        <w:pStyle w:val="BodyText"/>
      </w:pPr>
      <w:r>
        <w:t xml:space="preserve">Дети сотрудников полиции в возрасте от 6 до 14 лет, используя различные техники рисования, изобразили своих родителей такими, какими они видят мам и пап в рабочие будни.</w:t>
      </w:r>
    </w:p>
    <w:p>
      <w:pPr>
        <w:pStyle w:val="BodyText"/>
      </w:pPr>
      <w:r>
        <w:t xml:space="preserve">Поступившие работы были рассмотрены компетентным жюри, в состав которого вошли врио начальника ОМПО УВД по СЗАО старший лейтенант полиции Алена Барт, врио начальника ОССМИ УВД по СЗАО младший лейтенант внутренней службы Эльвира Алимханова, председатель Общественного совета при УВД по СЗАО Виктор Швидкин и член Совета ветеранов УВД.</w:t>
      </w:r>
    </w:p>
    <w:p>
      <w:pPr>
        <w:pStyle w:val="BodyText"/>
      </w:pPr>
      <w:r>
        <w:t xml:space="preserve">Все рисунки, представленные на конкурс, получились красочными и интересными. Были отмечены оригинальность идей и творческий подход многих конкурсантов.</w:t>
      </w:r>
    </w:p>
    <w:bookmarkEnd w:id="45"/>
    <w:bookmarkStart w:id="48" w:name="section-11"/>
    <w:p>
      <w:pPr>
        <w:pStyle w:val="Heading1"/>
      </w:pPr>
    </w:p>
    <w:p>
      <w:pPr>
        <w:pStyle w:val="FirstParagraph"/>
      </w:pPr>
      <w:r>
        <w:br/>
      </w:r>
    </w:p>
    <w:p>
      <w:pPr>
        <w:pStyle w:val="BodyText"/>
      </w:pPr>
      <w:r>
        <w:t xml:space="preserve">Адрес страницы:</w:t>
      </w:r>
      <w:r>
        <w:t xml:space="preserve"> </w:t>
      </w:r>
      <w:hyperlink r:id="rId46">
        <w:r>
          <w:rPr>
            <w:rStyle w:val="Hyperlink"/>
          </w:rPr>
          <w:t xml:space="preserve">http://severnoe-tushino.mos.ru/presscenter/news/detail/12647412.html</w:t>
        </w:r>
      </w:hyperlink>
    </w:p>
    <w:p>
      <w:pPr>
        <w:pStyle w:val="BodyText"/>
      </w:pPr>
      <w:hyperlink r:id="rId47">
        <w:r>
          <w:rPr>
            <w:rStyle w:val="Hyperlink"/>
          </w:rPr>
          <w:t xml:space="preserve">Управа района Северное Тушино города Москвы</w:t>
        </w:r>
      </w:hyperlink>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7" Target="http://severnoe-tushino.mos.ru" TargetMode="External" /><Relationship Type="http://schemas.openxmlformats.org/officeDocument/2006/relationships/hyperlink" Id="rId46" Target="http://severnoe-tushino.mos.ru/presscenter/news/detail/12647412.html" TargetMode="External" /></Relationships>
</file>

<file path=word/_rels/footnotes.xml.rels><?xml version="1.0" encoding="UTF-8"?><Relationships xmlns="http://schemas.openxmlformats.org/package/2006/relationships"><Relationship Type="http://schemas.openxmlformats.org/officeDocument/2006/relationships/hyperlink" Id="rId47" Target="http://severnoe-tushino.mos.ru" TargetMode="External" /><Relationship Type="http://schemas.openxmlformats.org/officeDocument/2006/relationships/hyperlink" Id="rId46" Target="http://severnoe-tushino.mos.ru/presscenter/news/detail/126474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2025-02-16T00:54:16Z</dcterms:created>
  <dcterms:modified xsi:type="dcterms:W3CDTF">2025-02-16T00:54:16Z</dcterms:modified>
</cp:coreProperties>
</file>

<file path=docProps/custom.xml><?xml version="1.0" encoding="utf-8"?>
<Properties xmlns="http://schemas.openxmlformats.org/officeDocument/2006/custom-properties" xmlns:vt="http://schemas.openxmlformats.org/officeDocument/2006/docPropsVTypes"/>
</file>