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24fc6a0b8d50b3b4703f144ffe89d4254ff610"/>
    <w:p>
      <w:pPr>
        <w:pStyle w:val="Heading3"/>
      </w:pPr>
      <w:r>
        <w:t xml:space="preserve">Криминальная сводка УВД по СЗАО за 1– 10 октября 2023 года.</w:t>
      </w:r>
    </w:p>
    <w:p>
      <w:pPr>
        <w:pStyle w:val="FirstParagraph"/>
      </w:pPr>
      <w:r>
        <w:t xml:space="preserve">10.10.2023</w:t>
      </w:r>
    </w:p>
    <w:bookmarkEnd w:id="20"/>
    <w:bookmarkStart w:id="21" w:name="Xdbc30e95c9fc343a92d913870928db25586da49"/>
    <w:p>
      <w:pPr>
        <w:pStyle w:val="Heading1"/>
      </w:pPr>
      <w:r>
        <w:t xml:space="preserve">Криминальная сводка УВД по СЗАО за 1– 10 октября 2023 года</w:t>
      </w:r>
    </w:p>
    <w:bookmarkEnd w:id="21"/>
    <w:bookmarkStart w:id="22" w:name="section"/>
    <w:p>
      <w:pPr>
        <w:pStyle w:val="Heading1"/>
      </w:pPr>
    </w:p>
    <w:bookmarkEnd w:id="22"/>
    <w:bookmarkStart w:id="23" w:name="Xd417750b12e8e881907b761e904ad6143d11f14"/>
    <w:p>
      <w:pPr>
        <w:pStyle w:val="Heading1"/>
      </w:pPr>
      <w:r>
        <w:t xml:space="preserve">В УВД по СЗАО председатели Общественного совета и Совета ветеранов Управления отобрали лучшие работы для конкурса детского рисунка «Мои родители работают в полиции»</w:t>
      </w:r>
    </w:p>
    <w:p>
      <w:pPr>
        <w:pStyle w:val="FirstParagraph"/>
      </w:pPr>
      <w:r>
        <w:t xml:space="preserve">В целях повышения престижа службы в органах внутренних дел и формирования позитивного мнения о деятельности полиции сотрудники и общественники УВД по СЗАО ГУ МВД России по городу Москве отобрали лучшие работы для участия во Всероссийском детском конкурсе «Мои родители работают в полиции», участниками которого стали дети сотрудников полиции в возрастной категории от 6 до 14 лет.</w:t>
      </w:r>
    </w:p>
    <w:p>
      <w:pPr>
        <w:pStyle w:val="BodyText"/>
      </w:pPr>
      <w:r>
        <w:t xml:space="preserve">Юные участники конкурса с помощью красок, цветных карандашей и фломастеров изобразил своих родителей так, как они их представляют на службе – обеспечивающих безопасность и правопорядок.</w:t>
      </w:r>
    </w:p>
    <w:p>
      <w:pPr>
        <w:pStyle w:val="BodyText"/>
      </w:pPr>
      <w:r>
        <w:t xml:space="preserve">Членам жюри, в состав комиссии которого вошли начальник ОССМИ УВД по СЗАО капитан внутренней службы Анастасия Крошева, председатели Общественного совета при УВД Виктор Швидкин и Совета ветеранов Управления Владимир Рубан, предстоял сложный выбор, так как все работы получились яркими и запоминающимися.</w:t>
      </w:r>
    </w:p>
    <w:p>
      <w:pPr>
        <w:pStyle w:val="BodyText"/>
      </w:pPr>
      <w:r>
        <w:t xml:space="preserve">Для городского конкурса были отобраны и направлены в ГУ МВД России по г. Москве лучшие детские рисунки.</w:t>
      </w:r>
    </w:p>
    <w:bookmarkEnd w:id="23"/>
    <w:bookmarkStart w:id="24" w:name="section-1"/>
    <w:p>
      <w:pPr>
        <w:pStyle w:val="Heading1"/>
      </w:pPr>
    </w:p>
    <w:bookmarkEnd w:id="24"/>
    <w:bookmarkStart w:id="25" w:name="X819f58ded2ca2b3aac03647b6e676e7c660ed83"/>
    <w:p>
      <w:pPr>
        <w:pStyle w:val="Heading1"/>
      </w:pPr>
      <w:r>
        <w:t xml:space="preserve">На северо-западе столицы сотрудники полиции задержали подозреваемого в угоне автомобиля</w:t>
      </w:r>
    </w:p>
    <w:p>
      <w:pPr>
        <w:pStyle w:val="FirstParagraph"/>
      </w:pPr>
      <w:r>
        <w:t xml:space="preserve">В полицию с заявлением обратился 31-летний мужчина. Он сообщил, что припарковал свою машину возле многоквартирного дома, а через некоторое время ему поступил звонок, в ходе которого сообщили, что на улице Свободы его автомобиль попал в дорожно-транспортное происшествие.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подозреваемого. Им оказался ранее судимый 28-летний мужчина.</w:t>
      </w:r>
    </w:p>
    <w:p>
      <w:pPr>
        <w:pStyle w:val="BodyText"/>
      </w:pPr>
      <w:r>
        <w:t xml:space="preserve">Предварительно установлено, что в вечернее время злоумышленник, находясь в состоянии алкогольного опьянения, обратил внимание на открытый припаркованный автомобиль российского производства. Воспользовавшись тем, что в замке зажигания был оставлен ключ, он запустил двигатель и начал маневрировать по территории жилого сектора. Не справившись с управлением, фигурант врезался в припаркованную иномарку, после чего скрылся с места происшествия.</w:t>
      </w:r>
    </w:p>
    <w:p>
      <w:pPr>
        <w:pStyle w:val="BodyText"/>
      </w:pPr>
      <w:r>
        <w:t xml:space="preserve">Отделом дознания ОМВД России по району Покровское-Стрешнево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По факту совершения злоумышленником ДТП составлен европротокол, устанавливается размер причиненного ущерба.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</w:t>
      </w:r>
      <w:r>
        <w:rPr>
          <w:iCs/>
          <w:i/>
        </w:rPr>
        <w:t xml:space="preserve">.</w:t>
      </w:r>
    </w:p>
    <w:bookmarkEnd w:id="25"/>
    <w:bookmarkStart w:id="26" w:name="section-2"/>
    <w:p>
      <w:pPr>
        <w:pStyle w:val="Heading1"/>
      </w:pPr>
    </w:p>
    <w:bookmarkEnd w:id="26"/>
    <w:bookmarkStart w:id="27" w:name="X8103ee2e8a3394e8edab3213936febce010c232"/>
    <w:p>
      <w:pPr>
        <w:pStyle w:val="Heading1"/>
      </w:pPr>
      <w:r>
        <w:t xml:space="preserve">На северо-западе Москвы участковый уполномоченный полиции задержал двоих мужчин по подозрению в умышленном повреждении иномарки</w:t>
      </w:r>
    </w:p>
    <w:p>
      <w:pPr>
        <w:pStyle w:val="FirstParagraph"/>
      </w:pPr>
      <w:r>
        <w:rPr>
          <w:iCs/>
          <w:i/>
        </w:rPr>
        <w:t xml:space="preserve">«Участковый уполномоченный полиции ОМВД России по району Митино г. Москвы установил и задержал подозреваемых в повреждении автомобиля»,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ОМВД России по району Митино г. Москвы с заявлением обратился 36-летний мужчина. Он рассказал полицейским, что ночью услышал сработавшую сигнализацию и, выйдя на улицу, увидел множественные повреждения своего автомобиля.</w:t>
      </w:r>
    </w:p>
    <w:p>
      <w:pPr>
        <w:pStyle w:val="BodyText"/>
      </w:pPr>
      <w:r>
        <w:t xml:space="preserve">В ходе проведенных мероприятий участковый уполномоченный полиции установил и задержал двоих подозреваемых. Ими оказались ранее судимые 36-летние жители столицы и Московской области.</w:t>
      </w:r>
    </w:p>
    <w:p>
      <w:pPr>
        <w:pStyle w:val="BodyText"/>
      </w:pPr>
      <w:r>
        <w:t xml:space="preserve">Установлено, что в ночное время суток двое злоумышленников, находясь в состоянии алкогольного опьянения, подошли к иномарке, припаркованной у жилого дома на улице Барышиха. Из хулиганских побуждений злоумышленники решили повредить иномарку.</w:t>
      </w:r>
    </w:p>
    <w:p>
      <w:pPr>
        <w:pStyle w:val="BodyText"/>
      </w:pPr>
      <w:r>
        <w:t xml:space="preserve">Взяв спортивную гантелю, они нанесли несколько ударов по кузову, лобовому и задним стеклам, боковым зеркалам автомобиля, причинив различные повреждения, после чего скрылись с места происшествия. Причиненный материальный ущерб составил около 800 тысяч рублей.</w:t>
      </w:r>
    </w:p>
    <w:p>
      <w:pPr>
        <w:pStyle w:val="BodyText"/>
      </w:pPr>
      <w:r>
        <w:t xml:space="preserve">По данному факту следствием ОМВД России по району Митино г. Москвы возбуждено уголовное дело по признакам преступления, предусмотренного частью 2 статьи 167 УК РФ «Умышленное уничтожение или повреждение имущества». В отношении подозреваемых избрана мера пресечения в виде подписки о невыезде и надлежащем поведении.</w:t>
      </w:r>
    </w:p>
    <w:bookmarkEnd w:id="27"/>
    <w:bookmarkStart w:id="28" w:name="section-3"/>
    <w:p>
      <w:pPr>
        <w:pStyle w:val="Heading1"/>
      </w:pPr>
    </w:p>
    <w:bookmarkEnd w:id="28"/>
    <w:bookmarkStart w:id="29" w:name="X5c2e67ec542cde838ee4bb9d673051b1dfd07cf"/>
    <w:p>
      <w:pPr>
        <w:pStyle w:val="Heading1"/>
      </w:pPr>
      <w:r>
        <w:t xml:space="preserve">Полицейские УВД по СЗАО провели мероприятие «Ваш ребенок-пешеход!»</w:t>
      </w:r>
    </w:p>
    <w:p>
      <w:pPr>
        <w:pStyle w:val="FirstParagraph"/>
      </w:pPr>
      <w:r>
        <w:t xml:space="preserve">Сотрудники Отдела Госавтоинспекции УВД по СЗАО вышли на улицы районов Щукино и Куркино, чтобы напомнить пешеходам и водителям о правилах поведения на дороге.</w:t>
      </w:r>
    </w:p>
    <w:p>
      <w:pPr>
        <w:pStyle w:val="BodyText"/>
      </w:pPr>
      <w:r>
        <w:t xml:space="preserve">Полицейские рассказали юным пешеходам, как правильно переходить дорогу, объяснили, почему важно иметь на верхней одежде световозвращающие элементы, а самое главное - как не стать участником дорожно-транспортных происшествий.</w:t>
      </w:r>
    </w:p>
    <w:p>
      <w:pPr>
        <w:pStyle w:val="BodyText"/>
      </w:pPr>
      <w:r>
        <w:t xml:space="preserve">В ходе акции блюстители правопорядка обратили внимание водителей на необходимость снижения скорости перед пешеходными переходами и проявление внимания к самой уязвимой категории участников дорожного движения-пешеходам.</w:t>
      </w:r>
    </w:p>
    <w:p>
      <w:pPr>
        <w:pStyle w:val="BodyText"/>
      </w:pPr>
      <w:r>
        <w:t xml:space="preserve">В заключение мероприятия автоинспекторы вручили тематические памятки по правилам дорожного движения.</w:t>
      </w:r>
    </w:p>
    <w:bookmarkEnd w:id="29"/>
    <w:bookmarkStart w:id="30" w:name="section-4"/>
    <w:p>
      <w:pPr>
        <w:pStyle w:val="Heading1"/>
      </w:pPr>
    </w:p>
    <w:bookmarkEnd w:id="30"/>
    <w:bookmarkStart w:id="31" w:name="X4118b6583a666710c64fcbdc71ff231a4829a1c"/>
    <w:p>
      <w:pPr>
        <w:pStyle w:val="Heading1"/>
      </w:pPr>
      <w:r>
        <w:t xml:space="preserve">Представитель Общественного совета при УВД по СЗАО Максим Мещеряков принял участие в акции «Гражданский мониторинг»</w:t>
      </w:r>
    </w:p>
    <w:p>
      <w:pPr>
        <w:pStyle w:val="FirstParagraph"/>
      </w:pPr>
      <w:r>
        <w:t xml:space="preserve">В рамках акции «Гражданский мониторинг» член Общественного совета при УВД по СЗАО Максим Мещеряков посетил Отдел МВД России по району Покровское-Стрешнево г. Москвы.</w:t>
      </w:r>
    </w:p>
    <w:p>
      <w:pPr>
        <w:pStyle w:val="BodyText"/>
      </w:pPr>
      <w:r>
        <w:t xml:space="preserve">Во время посещения общественник побеседовал с руководством и сотрудниками Отдела МВД, особое внимание Максим Андреевич осмотрел помещения для приема граждан, а также обратил внимание на размещенную на информационных стендах информацию, отметив, что все сведения актуальные и полезные.</w:t>
      </w:r>
    </w:p>
    <w:p>
      <w:pPr>
        <w:pStyle w:val="BodyText"/>
      </w:pPr>
      <w:r>
        <w:t xml:space="preserve">По результатам проверки член ОС дал высокую оценку территориальному подразделению.</w:t>
      </w:r>
    </w:p>
    <w:bookmarkEnd w:id="31"/>
    <w:bookmarkStart w:id="32" w:name="section-5"/>
    <w:p>
      <w:pPr>
        <w:pStyle w:val="Heading1"/>
      </w:pPr>
    </w:p>
    <w:bookmarkEnd w:id="32"/>
    <w:bookmarkStart w:id="35" w:name="X471a3e5dcc001c0d4a3059c4b6afb440f0264d1"/>
    <w:p>
      <w:pPr>
        <w:pStyle w:val="Heading1"/>
      </w:pPr>
      <w:r>
        <w:t xml:space="preserve">Член Общественного совета при УВД по СЗАО Михаил Шипилов посетил ОМВД России по району Куркино г. Москвы</w:t>
      </w:r>
    </w:p>
    <w:p>
      <w:pPr>
        <w:pStyle w:val="FirstParagraph"/>
      </w:pPr>
      <w:r>
        <w:t xml:space="preserve">В рамках акции «Гражданский мониторинг» член Общественного совета при УВД по СЗАО Михаил Шипилов посетил ОМВД России по району Куркино г. Москвы.</w:t>
      </w:r>
    </w:p>
    <w:p>
      <w:pPr>
        <w:pStyle w:val="BodyText"/>
      </w:pPr>
      <w:r>
        <w:t xml:space="preserve">Во время посещения общественник совместно с начальником ОМВД России по району Куркино г. Москвы подполковником полиции Игорем Илкиным провели общий осмотр здания и прилегающей к нему территории на предмет благоустроенности. Михаил Шипилов осмотрел помещения для приема граждан, изучил информационные стенды, расположенные в отделе.</w:t>
      </w:r>
    </w:p>
    <w:p>
      <w:pPr>
        <w:pStyle w:val="BodyText"/>
      </w:pPr>
      <w:r>
        <w:t xml:space="preserve">Также, в рамках проверки общественник посетил Отдел по вопросам миграции. В ходе визита начальник ОВМ майор полиции Александр Курзаев рассказал гостю об основных направлениях деятельности, о предоставляемых в подразделении услугах и способах их получения. Особое внимание было обращено на техническую оснащенность и наличие пандуса для маломобильных групп населения.</w:t>
      </w:r>
    </w:p>
    <w:p>
      <w:pPr>
        <w:pStyle w:val="BodyText"/>
      </w:pPr>
      <w:r>
        <w:t xml:space="preserve">По результатам проверки член Общественного совета при УВД по СЗАО Михаил Шипилов оценил высокую квалификацию сотрудников полиции территориального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http://severnoe-tushino.mos.ru/presscenter/news/detail/11886217.html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http://severnoe-tushino.mos.ru" TargetMode="External" /><Relationship Type="http://schemas.openxmlformats.org/officeDocument/2006/relationships/hyperlink" Id="rId33" Target="http://severnoe-tushino.mos.ru/presscenter/news/detail/11886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evernoe-tushino.mos.ru" TargetMode="External" /><Relationship Type="http://schemas.openxmlformats.org/officeDocument/2006/relationships/hyperlink" Id="rId33" Target="http://severnoe-tushino.mos.ru/presscenter/news/detail/11886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2025-02-11T02:46:00Z</dcterms:created>
  <dcterms:modified xsi:type="dcterms:W3CDTF">2025-02-11T02:46:00Z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