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b8656d97437cf817037f6b02bb304cda20ed4"/>
    <w:p>
      <w:pPr>
        <w:pStyle w:val="Heading3"/>
      </w:pPr>
      <w:r>
        <w:t xml:space="preserve">Криминальная сводка УВД по СЗАО за 16– 29 сентября 2023 года.</w:t>
      </w:r>
    </w:p>
    <w:p>
      <w:pPr>
        <w:pStyle w:val="FirstParagraph"/>
      </w:pPr>
      <w:r>
        <w:t xml:space="preserve">28.09.2023</w:t>
      </w:r>
    </w:p>
    <w:bookmarkEnd w:id="20"/>
    <w:bookmarkStart w:id="21" w:name="X36b4202d29e4ede93b33103a474d0f2d98c02cc"/>
    <w:p>
      <w:pPr>
        <w:pStyle w:val="Heading1"/>
      </w:pPr>
      <w:r>
        <w:t xml:space="preserve">Криминальная сводка УВД по СЗАО за 16– 29 сентября 2023 года</w:t>
      </w:r>
    </w:p>
    <w:bookmarkEnd w:id="21"/>
    <w:bookmarkStart w:id="22" w:name="section"/>
    <w:p>
      <w:pPr>
        <w:pStyle w:val="Heading1"/>
      </w:pPr>
    </w:p>
    <w:bookmarkEnd w:id="22"/>
    <w:bookmarkStart w:id="23" w:name="Xb71d5994ce2a7f7cf6d8031cbbf6bf97e1a7719"/>
    <w:p>
      <w:pPr>
        <w:pStyle w:val="Heading1"/>
      </w:pPr>
      <w:r>
        <w:t xml:space="preserve">На северо-западе столицы оперативники задержали подозреваемого в краже денежных средств из арендованного автомобиля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ОМВД России по району Куркино г. Москвы задержали мужчину по подозрению в хищении денежных средств.</w:t>
      </w:r>
    </w:p>
    <w:p>
      <w:pPr>
        <w:pStyle w:val="BodyText"/>
      </w:pPr>
      <w:r>
        <w:t xml:space="preserve">В ОМВД России по району Куркино г. Москвы с заявлением обратилась 48-летняя женщина. Она рассказала полицейским, что, воспользовавшись сервисом каршеринга, после завершения поездки она оставила автомобиль на парковке торгового центра на Воротынской улице.</w:t>
      </w:r>
    </w:p>
    <w:p>
      <w:pPr>
        <w:pStyle w:val="BodyText"/>
      </w:pPr>
      <w:r>
        <w:t xml:space="preserve">Через некоторое время женщина вспомнила, что забыла в машине документы и кошелек с денежными средствами, однако вернувшись на место парковки, автомобиль не обнаружила. Тогда потерпевшая связалась со службой поддержки сервиса краткосрочной аренды автомобилей, и в ходе телефонного разговора оператор сообщил ей, что машиной воспользовался другой клиент, и дозвониться до него не получилось.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подозреваемого, им оказался 30-летний житель Мурманской области. Злоумышленник, арендовав автомобиль сразу после женщины, воспользовавшись свободным доступом, похитил кошелек с денежными средствами и распорядился ими по своему усмотрению. Ущерб составил около 300 тысяч рублей.</w:t>
      </w:r>
    </w:p>
    <w:p>
      <w:pPr>
        <w:pStyle w:val="BodyText"/>
      </w:pPr>
      <w:r>
        <w:t xml:space="preserve">Следователем ОМВД России по району Куркино г. Москвы возбуждено уголовное дело по признакам преступления, предусмотренного частью 3 статьи 158 УК РФ «Кража». В отношении злоумышленника избрана мера пресечения в виде заключения под стражу.</w:t>
      </w:r>
    </w:p>
    <w:bookmarkEnd w:id="23"/>
    <w:bookmarkStart w:id="24" w:name="section-1"/>
    <w:p>
      <w:pPr>
        <w:pStyle w:val="Heading1"/>
      </w:pPr>
    </w:p>
    <w:bookmarkEnd w:id="24"/>
    <w:bookmarkStart w:id="25" w:name="X9841ed1b91b89d853d1d02663ca950c6bd3f6a4"/>
    <w:p>
      <w:pPr>
        <w:pStyle w:val="Heading1"/>
      </w:pPr>
      <w:r>
        <w:t xml:space="preserve">Полицейские северо-запада Москвы пресекли противоправную деятельность гражданина</w:t>
      </w:r>
    </w:p>
    <w:p>
      <w:pPr>
        <w:pStyle w:val="FirstParagraph"/>
      </w:pPr>
      <w:r>
        <w:t xml:space="preserve">«Сотрудники ОНК УВД по СЗАО ГУ МВД России по г. Москве задержали 25-летнего мужчину по подозрению в незаконном культивировании наркосодержащих растений.</w:t>
      </w:r>
    </w:p>
    <w:p>
      <w:pPr>
        <w:pStyle w:val="BodyText"/>
      </w:pPr>
      <w:r>
        <w:t xml:space="preserve">Предварительно установлено, что злоумышленник в своей квартире на Строгинском бульваре незаконно выращивал и хранил наркосодержащее растение.</w:t>
      </w:r>
    </w:p>
    <w:p>
      <w:pPr>
        <w:pStyle w:val="BodyText"/>
      </w:pPr>
      <w:r>
        <w:t xml:space="preserve">В результате оперативно-розыскных мероприятий сотрудники полиции обнаружили и изъяли в квартире подозреваемого металлическую коробку с веществом растительного происхождения, два полимерных пакета со стеблями растения, несколько флаконов с удобрением, а также 5 тканевых мешков с высушенными растениями. Согласно проведенному исследованию, изъятое является наркосодержащим растением – коноплей, общей массой около 160 граммов. Установлено, что наркотик задержанный выращивал для личного потребления.</w:t>
      </w:r>
    </w:p>
    <w:p>
      <w:pPr>
        <w:pStyle w:val="BodyText"/>
      </w:pPr>
      <w:r>
        <w:t xml:space="preserve">Следователем ОМВД России по району Строгино г. Москвы возбуждено уголовное дело по признакам преступления, предусмотренного частью 2 статьи 228 УК РФ "Незаконные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bookmarkEnd w:id="25"/>
    <w:bookmarkStart w:id="26" w:name="section-2"/>
    <w:p>
      <w:pPr>
        <w:pStyle w:val="Heading1"/>
      </w:pPr>
    </w:p>
    <w:bookmarkEnd w:id="26"/>
    <w:bookmarkStart w:id="27" w:name="X2520f9dfda274f6648828b1a3c79fa275c41b39"/>
    <w:p>
      <w:pPr>
        <w:pStyle w:val="Heading1"/>
      </w:pPr>
      <w:r>
        <w:t xml:space="preserve">В рамках акции «Родительский патруль» сотрудники полиции УВД по СЗАО организовали патрулирование вблизи школ</w:t>
      </w:r>
    </w:p>
    <w:p>
      <w:pPr>
        <w:pStyle w:val="FirstParagraph"/>
      </w:pPr>
      <w:r>
        <w:t xml:space="preserve">В утренние часы, когда все дети направлялись в образовательные учреждения сотрудники Отдела Госавтоинспекции УВД по СЗАО ГУ МВД России по г. Москве организовали патрулирование вблизи ГБОУ Школа № 1298 в районе Куркино и № 1519 района Строгино.</w:t>
      </w:r>
    </w:p>
    <w:p>
      <w:pPr>
        <w:pStyle w:val="BodyText"/>
      </w:pPr>
      <w:r>
        <w:t xml:space="preserve">Инициаторы встречали ребят возле школ и напоминали им о необходимости соблюдения правил дорожного движения. Инспекторы ГИБДД так же провели профилактические беседы с учителями и родительской общественностью, которые должны своим примером показывать важность соблюдения ПДД.</w:t>
      </w:r>
    </w:p>
    <w:p>
      <w:pPr>
        <w:pStyle w:val="BodyText"/>
      </w:pPr>
      <w:r>
        <w:t xml:space="preserve">Во время патрулирования, полицейские напоминали проезжавшим мимо водителям о необходимости использования ремней безопасности и детских удерживающих устройств, а также о снижении скорости при подъезде к пешеходным переходам.</w:t>
      </w:r>
    </w:p>
    <w:p>
      <w:pPr>
        <w:pStyle w:val="BodyText"/>
      </w:pPr>
      <w:r>
        <w:t xml:space="preserve">В завершение всем участникам были вручены памятки о соблюдении ПДД и светоотражающие элементы.</w:t>
      </w:r>
    </w:p>
    <w:bookmarkEnd w:id="27"/>
    <w:bookmarkStart w:id="28" w:name="section-3"/>
    <w:p>
      <w:pPr>
        <w:pStyle w:val="Heading1"/>
      </w:pPr>
    </w:p>
    <w:bookmarkEnd w:id="28"/>
    <w:bookmarkStart w:id="29" w:name="X3a9822d72c9b2b11b0584fe5ef5039007ef61eb"/>
    <w:p>
      <w:pPr>
        <w:pStyle w:val="Heading1"/>
      </w:pPr>
      <w:r>
        <w:t xml:space="preserve">Сотрудники Госавтоинспекция СЗАО г. Москвы провели акцию «Безопасный СИМ»</w:t>
      </w:r>
    </w:p>
    <w:p>
      <w:pPr>
        <w:pStyle w:val="FirstParagraph"/>
      </w:pPr>
      <w:r>
        <w:t xml:space="preserve">Сотрудники Отдела Госавтоинспекции УВД по СЗАО совместно с членом Московской народной дружины в районе Щукино провели акцию «Безопасный СИМ».</w:t>
      </w:r>
    </w:p>
    <w:p>
      <w:pPr>
        <w:pStyle w:val="BodyText"/>
      </w:pPr>
      <w:r>
        <w:t xml:space="preserve">В ходе акции участникам дорожного движения рассказали о том, что при использовании СИМ необходимо использовать защитную экипировку и световозвращающие элементы. Также полицейские объяснили, как передвигаться на средствах индивидуальной мобильности по тротуарам, и в специально отведенных местах.</w:t>
      </w:r>
    </w:p>
    <w:p>
      <w:pPr>
        <w:pStyle w:val="BodyText"/>
      </w:pPr>
      <w:r>
        <w:t xml:space="preserve">Аналогичная акция прошла возле одного из торговых центров в районе Митино. Совместно с депутатом муниципального собрания района Митино Ольгой Киселевой организаторы мероприятия дарили пешеходам фликеры, напоминали о правилах дорожного движения и ответственности за их нарушение.</w:t>
      </w:r>
    </w:p>
    <w:p>
      <w:pPr>
        <w:pStyle w:val="BodyText"/>
      </w:pPr>
      <w:r>
        <w:t xml:space="preserve">Участники профилактической акции поблагодарили сотрудников ДПС за полезные подарки и пообещали всегда соблюдать правила дорожного движения.</w:t>
      </w:r>
    </w:p>
    <w:bookmarkEnd w:id="29"/>
    <w:bookmarkStart w:id="30" w:name="section-4"/>
    <w:p>
      <w:pPr>
        <w:pStyle w:val="Heading1"/>
      </w:pPr>
    </w:p>
    <w:bookmarkEnd w:id="30"/>
    <w:bookmarkStart w:id="31" w:name="Xd02c5e555c1b76f7c7f9fb7b4a990086f6fe8ef"/>
    <w:p>
      <w:pPr>
        <w:pStyle w:val="Heading1"/>
      </w:pPr>
      <w:r>
        <w:t xml:space="preserve">В рамках акции «Засветись!» полицейские УВД по СЗАО провели мастер-классы по ПДД</w:t>
      </w:r>
    </w:p>
    <w:p>
      <w:pPr>
        <w:pStyle w:val="FirstParagraph"/>
      </w:pPr>
      <w:r>
        <w:t xml:space="preserve">Сотрудники Отдела Госавтоинспекции УВД по СЗАО провели мастер-классы по правилам дорожного движения с воспитанниками ГБУ «Мой семейный центр «Согласие» района Щукино, дошкольного отделения на базе ГБОУ Школа №1517 по району Хорошево-Мневники и №1285 района Покровское-Стрешнево, а также с учащимися начальных классов ГБОУ Школа № 833 района Северное Тушино.</w:t>
      </w:r>
    </w:p>
    <w:p>
      <w:pPr>
        <w:pStyle w:val="BodyText"/>
      </w:pPr>
      <w:r>
        <w:t xml:space="preserve">Вначале полицейские провели разъяснительные беседы с детьми о соблюдении правил дорожного движения, а также рассказали о необходимости использования световозвращающих элементов на верхней одежде, об их видах и предназначении. Инспекторы отметили, что использование наушников с музыкой и мобильного телефона недопустимо при переходе проезжей части дороги.</w:t>
      </w:r>
    </w:p>
    <w:p>
      <w:pPr>
        <w:pStyle w:val="BodyText"/>
      </w:pPr>
      <w:r>
        <w:t xml:space="preserve">После беседы сотрудники ГИБДД подготовили для участников мероприятия мастер-классы. В ходе занятий дети изготовили из бумаги памятки - закладки «Светофор», жезл регулировщика, а также из светоотражающей ленты фликеры, которые можно прикрепить на рюкзак или велосипед. Затем полицейские вместе с детьми повторили значение дорожных знаков и сигналы светофора.</w:t>
      </w:r>
    </w:p>
    <w:p>
      <w:pPr>
        <w:pStyle w:val="BodyText"/>
      </w:pPr>
      <w:r>
        <w:t xml:space="preserve">В конце встречи блюстители правопорядка вручили детям подарки и пожелали быть осторожными на дороге.</w:t>
      </w:r>
    </w:p>
    <w:bookmarkEnd w:id="31"/>
    <w:bookmarkStart w:id="34" w:name="section-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Председатель Общественного совета при УВД по СЗАО совместно с молодыми сотрудниками полиции посетили выставку ЭКЦ ГУ МВД России по г. Москве</w:t>
      </w:r>
    </w:p>
    <w:p>
      <w:pPr>
        <w:pStyle w:val="BodyText"/>
      </w:pPr>
      <w:r>
        <w:rPr>
          <w:iCs/>
          <w:i/>
        </w:rPr>
        <w:t xml:space="preserve">Представитель ЭКЦ ГУ МВД России по г. Москве провел обзорную экскурсию для сотрудников по стрелково-выставочному комплексу.</w:t>
      </w:r>
    </w:p>
    <w:p>
      <w:pPr>
        <w:pStyle w:val="BodyText"/>
      </w:pPr>
      <w:r>
        <w:t xml:space="preserve">Председатель Общественного совета при УВД по СЗАО Виктор Швидкин совместно с председателем Совета ветеранов УВД Владимиром Рубаном и молодыми сотрудниками полиции посетили выставку ЭКЦ ГУ МВД России по г. Москве</w:t>
      </w:r>
    </w:p>
    <w:p>
      <w:pPr>
        <w:pStyle w:val="BodyText"/>
      </w:pPr>
      <w:r>
        <w:t xml:space="preserve">В начале мероприятия представитель ЭКЦ рассказал присутствующим историю создания стрелково-выставочного комплекса и об интересных фактах, связанных с экспонатами выставки. Особое внимание было обращено на экспозицию, которая размещена на витринах и систематизирована по видам и типам оружия.</w:t>
      </w:r>
    </w:p>
    <w:p>
      <w:pPr>
        <w:pStyle w:val="BodyText"/>
      </w:pPr>
      <w:r>
        <w:t xml:space="preserve">В ходе экскурсии посетителям выставки были продемонстрированы редкие образцы боевого, служебного и гражданского оружия.</w:t>
      </w:r>
    </w:p>
    <w:p>
      <w:pPr>
        <w:pStyle w:val="BodyText"/>
      </w:pPr>
      <w:r>
        <w:t xml:space="preserve">«На стенде, где представлены наградные пистолеты бывших начальников ГУ МВД России по г. Москве, находится и мой пистолет ТТ, который я предоставил в качестве экспоната» - рассказал Виктор Швидкин.</w:t>
      </w:r>
    </w:p>
    <w:p>
      <w:pPr>
        <w:pStyle w:val="BodyText"/>
      </w:pPr>
      <w:r>
        <w:t xml:space="preserve">В завершение мероприятия, присутствующие выразили благодарность за предоставленную возможность посетить комплекс.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http://severnoe-tushino.mos.ru/presscenter/news/detail/11861408.html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severnoe-tushino.mos.ru" TargetMode="External" /><Relationship Type="http://schemas.openxmlformats.org/officeDocument/2006/relationships/hyperlink" Id="rId32" Target="http://severnoe-tushino.mos.ru/presscenter/news/detail/11861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ernoe-tushino.mos.ru" TargetMode="External" /><Relationship Type="http://schemas.openxmlformats.org/officeDocument/2006/relationships/hyperlink" Id="rId32" Target="http://severnoe-tushino.mos.ru/presscenter/news/detail/11861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2025-02-11T03:05:47Z</dcterms:created>
  <dcterms:modified xsi:type="dcterms:W3CDTF">2025-02-11T03:05:47Z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