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459ba87905947c1bceb27771076b011edc6ed9"/>
    <w:p>
      <w:pPr>
        <w:pStyle w:val="Heading3"/>
      </w:pPr>
      <w:r>
        <w:t xml:space="preserve">Председатель Общественного совета при УВД по СЗАО принял участие в акции «Студенческий десант».</w:t>
      </w:r>
    </w:p>
    <w:p>
      <w:pPr>
        <w:pStyle w:val="FirstParagraph"/>
      </w:pPr>
      <w:r>
        <w:t xml:space="preserve">20.01.2023</w:t>
      </w:r>
    </w:p>
    <w:bookmarkEnd w:id="20"/>
    <w:bookmarkStart w:id="35" w:name="X51fd857d63091dc5863f2b910b3ad07fdb5b454"/>
    <w:p>
      <w:pPr>
        <w:pStyle w:val="Heading1"/>
      </w:pPr>
      <w:r>
        <w:t xml:space="preserve">Председатель Общественного совета при УВД по СЗАО принял участие в акции «Студенческий десант»</w:t>
      </w:r>
    </w:p>
    <w:p>
      <w:pPr>
        <w:pStyle w:val="FirstParagraph"/>
      </w:pPr>
      <w:r>
        <w:rPr>
          <w:iCs/>
          <w:i/>
        </w:rPr>
        <w:t xml:space="preserve">Сотрудники полиции провели для студентов обзорную экскурсию по Управлению.</w:t>
      </w:r>
    </w:p>
    <w:p>
      <w:pPr>
        <w:pStyle w:val="BodyText"/>
      </w:pPr>
      <w:r>
        <w:t xml:space="preserve">В рамках ежегодной общероссийской акции «Студенческий десант», приуроченной ко Дню Российского студенчества, сотрудники полиции УВД по СЗАО провели познавательную экскурсию для студентов.</w:t>
      </w:r>
    </w:p>
    <w:p>
      <w:pPr>
        <w:pStyle w:val="BodyText"/>
      </w:pPr>
      <w:r>
        <w:t xml:space="preserve">Данное мероприятие было направлено на информирование граждан о работе полицейских и повышение доверия к полиции со стороны молодежи.</w:t>
      </w:r>
    </w:p>
    <w:p>
      <w:pPr>
        <w:pStyle w:val="BodyText"/>
      </w:pPr>
      <w:r>
        <w:t xml:space="preserve">Рассказать присутствующим о службе в органах внутренних дел пришли заместитель начальника ОРЛС подполковник полиции Алексей Павлов и председатель Общественного совета при УВД по СЗАО Виктор Швидкин.</w:t>
      </w:r>
    </w:p>
    <w:p>
      <w:pPr>
        <w:pStyle w:val="BodyText"/>
      </w:pPr>
      <w:r>
        <w:t xml:space="preserve">После беседы ребята прошли в музей Управления. Перед тем как познакомить ребят с экспонатами, член Совета ветеранов УВД поведал гостям историю формирования подразделений и о героических подвигах сотрудников ОВД.</w:t>
      </w:r>
    </w:p>
    <w:p>
      <w:pPr>
        <w:pStyle w:val="BodyText"/>
      </w:pPr>
      <w:r>
        <w:t xml:space="preserve">Затем к студентам пришли сотрудники Центра кинологической службы УВД по СЗАО со своими четвероногими питомцами. Они показали навыки и основные элементы дрессировки, а также выполнение команд, подаваемых жестами и голосом. После выступления ребята смогли погладить полицейских собак.</w:t>
      </w:r>
    </w:p>
    <w:p>
      <w:pPr>
        <w:pStyle w:val="BodyText"/>
      </w:pPr>
      <w:r>
        <w:t xml:space="preserve">В ходе экскурсии полицейские Экспертно-криминалистического центра УВД по СЗАО ознакомили гостей с работой Центра, а также привели примеры исследований, которые в нем проводятся. Вдобавок специалисты совместно с ребятами попробовали составить фоторобот предполагаемого преступника.</w:t>
      </w:r>
    </w:p>
    <w:p>
      <w:pPr>
        <w:pStyle w:val="BodyText"/>
      </w:pPr>
      <w:r>
        <w:t xml:space="preserve">В завершение организаторы мероприятия поздравили студентов с наступающим Днем российского студенчества и пожелали им успехов учебе.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5b/h486ht2n7zjysh56bkvj5m0qi647ot6p/1_123_800x6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c8/dcqitjlg0i09jbxeypgx24p1or4z8o9a/2_115_800x60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27/gn7k4bsfzk96nxqx42dphac060vwxe0n/3_109_800x60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2c3/kr9zqfaslslc7khx4x8rybfecmrz44u8/4_71_800x600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http://severnoe-tushino.mos.ru/presscenter/news/detail/11356931.html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4" Target="http://severnoe-tushino.mos.ru" TargetMode="External" /><Relationship Type="http://schemas.openxmlformats.org/officeDocument/2006/relationships/hyperlink" Id="rId33" Target="http://severnoe-tushino.mos.ru/presscenter/news/detail/11356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evernoe-tushino.mos.ru" TargetMode="External" /><Relationship Type="http://schemas.openxmlformats.org/officeDocument/2006/relationships/hyperlink" Id="rId33" Target="http://severnoe-tushino.mos.ru/presscenter/news/detail/11356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2023-09-21T09:49:10Z</dcterms:created>
  <dcterms:modified xsi:type="dcterms:W3CDTF">2023-09-21T09:49:10Z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