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уважаемые-москвичи-и-гости-столицы"/>
    <w:p>
      <w:pPr>
        <w:pStyle w:val="Heading3"/>
      </w:pPr>
      <w:r>
        <w:t xml:space="preserve">Уважаемые москвичи и гости столицы!</w:t>
      </w:r>
    </w:p>
    <w:p>
      <w:pPr>
        <w:pStyle w:val="FirstParagraph"/>
      </w:pPr>
      <w:r>
        <w:t xml:space="preserve">21.12.2022</w:t>
      </w:r>
    </w:p>
    <w:p>
      <w:pPr>
        <w:pStyle w:val="BodyText"/>
      </w:pPr>
      <w:r>
        <w:drawing>
          <wp:inline>
            <wp:extent cx="5334000" cy="826326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e54/8ez3kxh7xzywwnabqdtf08ig05dxztjf/2022_12_19-_14_page_000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263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http://severnoe-tushino.mos.ru/presscenter/news/detail/11306057.html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13060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13060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2024-09-29T16:43:33Z</dcterms:created>
  <dcterms:modified xsi:type="dcterms:W3CDTF">2024-09-29T16:43:33Z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