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58f70533428f24258b2fc3f333a631e397188c"/>
    <w:p>
      <w:pPr>
        <w:pStyle w:val="Heading3"/>
      </w:pPr>
      <w:r>
        <w:t xml:space="preserve">Поздравление начальника Главного управления ПФР №9 Людмилы Тарасовой с государственным праздником</w:t>
      </w:r>
    </w:p>
    <w:p>
      <w:pPr>
        <w:pStyle w:val="FirstParagraph"/>
      </w:pPr>
      <w:r>
        <w:t xml:space="preserve">03.11.2022</w:t>
      </w:r>
    </w:p>
    <w:p>
      <w:pPr>
        <w:pStyle w:val="BodyText"/>
      </w:pPr>
      <w:r>
        <w:rPr>
          <w:iCs/>
          <w:i/>
          <w:bCs/>
          <w:b/>
        </w:rPr>
        <w:t xml:space="preserve">Поздравление начальника Главного управления ПФР №9 Людмилы Тарасовой с государственным праздником</w:t>
      </w:r>
    </w:p>
    <w:p>
      <w:pPr>
        <w:pStyle w:val="BodyText"/>
      </w:pPr>
      <w:r>
        <w:drawing>
          <wp:inline>
            <wp:extent cx="5334000" cy="361378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fb6/fr6wql74qmmrh5k64u32rp3oa8gj1yhc/E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37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Уважаемые земляки, дорогие ветераны!</w:t>
      </w:r>
    </w:p>
    <w:p>
      <w:pPr>
        <w:pStyle w:val="BodyText"/>
      </w:pPr>
      <w:r>
        <w:rPr>
          <w:iCs/>
          <w:i/>
          <w:bCs/>
          <w:b/>
        </w:rPr>
        <w:t xml:space="preserve">Этот праздник символизирует общенациональную идею гражданского согласия и сплоченности во имя процветания нашей великой страны, веру в наш завтрашний день и уважительное отношение к истории.</w:t>
      </w:r>
    </w:p>
    <w:p>
      <w:pPr>
        <w:pStyle w:val="BodyText"/>
      </w:pPr>
      <w:r>
        <w:rPr>
          <w:iCs/>
          <w:i/>
          <w:bCs/>
          <w:b/>
        </w:rPr>
        <w:t xml:space="preserve">Сегодня важно помнить, что, только объединившись, мы сможем с дальнейшим развитием экономики решить многие социальные задачи, которые сделают нашу Родину сильной и процветающей.</w:t>
      </w:r>
    </w:p>
    <w:p>
      <w:pPr>
        <w:pStyle w:val="BodyText"/>
      </w:pPr>
      <w:r>
        <w:rPr>
          <w:iCs/>
          <w:i/>
          <w:bCs/>
          <w:b/>
        </w:rPr>
        <w:t xml:space="preserve">Накануне праздника примите искренние пожелания успехов, гражданского согласия, здоровья и всего самого доброго.</w:t>
      </w:r>
    </w:p>
    <w:p>
      <w:pPr>
        <w:pStyle w:val="BodyText"/>
      </w:pPr>
      <w:r>
        <w:rPr>
          <w:iCs/>
          <w:i/>
          <w:bCs/>
          <w:b/>
        </w:rPr>
        <w:t xml:space="preserve">С уважением,</w:t>
      </w:r>
    </w:p>
    <w:p>
      <w:pPr>
        <w:pStyle w:val="BodyText"/>
      </w:pPr>
      <w:r>
        <w:rPr>
          <w:iCs/>
          <w:i/>
          <w:bCs/>
          <w:b/>
        </w:rPr>
        <w:t xml:space="preserve">Начальник Главного управления ПФР №9</w:t>
      </w:r>
    </w:p>
    <w:p>
      <w:pPr>
        <w:pStyle w:val="BodyText"/>
      </w:pPr>
      <w:r>
        <w:rPr>
          <w:iCs/>
          <w:i/>
          <w:bCs/>
          <w:b/>
        </w:rPr>
        <w:t xml:space="preserve">по г. Москве и Московской области Л.С. Тарасова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http://severnoe-tushino.mos.ru/presscenter/news/detail/11182169.html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11821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11821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2025-02-20T06:33:59Z</dcterms:created>
  <dcterms:modified xsi:type="dcterms:W3CDTF">2025-02-20T06:33:59Z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