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b829f0710936437dc894f88d1ac3a4b3fb3281b"/>
    <w:p>
      <w:pPr>
        <w:pStyle w:val="Heading3"/>
      </w:pPr>
      <w:r>
        <w:t xml:space="preserve">Начальник Главного управления ПФР №9 Людмила Тарасова в программе «Территория «К» Красногорского телевидения</w:t>
      </w:r>
    </w:p>
    <w:p>
      <w:pPr>
        <w:pStyle w:val="FirstParagraph"/>
      </w:pPr>
      <w:r>
        <w:t xml:space="preserve">25.07.2022</w:t>
      </w:r>
    </w:p>
    <w:p>
      <w:pPr>
        <w:pStyle w:val="BodyText"/>
      </w:pPr>
      <w:r>
        <w:rPr>
          <w:bCs/>
          <w:b/>
        </w:rPr>
        <w:t xml:space="preserve">Начальник Главного управления ПФР №9 Людмила Тарасова в программе «Территория «К» Красногорского телевидения</w:t>
      </w:r>
    </w:p>
    <w:p>
      <w:pPr>
        <w:pStyle w:val="BodyText"/>
      </w:pPr>
      <w:r>
        <w:rPr>
          <w:bCs/>
          <w:b/>
        </w:rPr>
        <w:t xml:space="preserve">22 июля 2022 года</w:t>
      </w:r>
    </w:p>
    <w:p>
      <w:pPr>
        <w:pStyle w:val="BodyText"/>
      </w:pPr>
      <w:r>
        <w:rPr>
          <w:bCs/>
          <w:b/>
        </w:rPr>
        <w:t xml:space="preserve">ГУ-Главное управление ПФР №9 по г.Москве и Московской области</w:t>
      </w:r>
      <w:r>
        <w:t xml:space="preserve"> </w:t>
      </w:r>
      <w:r>
        <w:t xml:space="preserve">информирует, что 21 июля в программе «Территория «К» Красногорского телевидения рассмотрены актуальные вопросы мер социальной поддержки, которые с начала 2022 года переданы Пенсионному фонду России из органов социальной защиты населения: пособия для семей с детьми, семей военных и сотрудников силовых органов, граждан, пострадавших от радиации, инвалидов, владеющих транспортом, и некоторых других. Особенности назначения выплат нуждающимся семьям с детьми от 8 до 17 лет в рамках и</w:t>
      </w:r>
      <w:r>
        <w:rPr>
          <w:bCs/>
          <w:b/>
        </w:rPr>
        <w:t xml:space="preserve">сполнения Указов Президента РФ о предоставлении материальной помощи семьям, имеющим детей.</w:t>
      </w:r>
    </w:p>
    <w:p>
      <w:pPr>
        <w:pStyle w:val="BodyText"/>
      </w:pPr>
      <w:r>
        <w:t xml:space="preserve">Особое внимание в программе уделено изменениям в работе специалистов территориального органа ПФР благодаря внедрению цифровизации процессов, развитию межведомственного взаимодействия для подтверждения права на меры поддержки по принципам социального казначейства, основываясь преимущественно на собственных данных и сведениях, которые ПФР запросит в других ведомствах. Что позволяет со временем снять с граждан обязанность по сбору документов и упростит получение средств.</w:t>
      </w:r>
    </w:p>
    <w:p>
      <w:pPr>
        <w:pStyle w:val="BodyText"/>
      </w:pPr>
      <w:hyperlink r:id="rId20">
        <w:r>
          <w:rPr>
            <w:rStyle w:val="Hyperlink"/>
          </w:rPr>
          <w:t xml:space="preserve">https://www.youtube.com/watch?time_continue=2315&amp;v=Qx5T97AqBSA&amp;feature=emb_logo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https://kr-tv.ru/2020/07/21/%d1%82%d0%b5%d1%80%d1%80%d0%b8%d1%82%d0%be%d1%80%d0%b8%d1%8f-%d0%ba-%d0%bb%d1%8e%d0%b4%d0%bc%d0%b8%d0%bb%d0%b0-%d1%82%d0%b0%d1%80%d0%b0%d1%81%d0%be%d0%b2%d0%b0/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http://severnoe-tushino.mos.ru/presscenter/news/detail/10954469.html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evernoe-tushino.mos.ru" TargetMode="External" /><Relationship Type="http://schemas.openxmlformats.org/officeDocument/2006/relationships/hyperlink" Id="rId22" Target="http://severnoe-tushino.mos.ru/presscenter/news/detail/10954469.html" TargetMode="External" /><Relationship Type="http://schemas.openxmlformats.org/officeDocument/2006/relationships/hyperlink" Id="rId21" Target="https://kr-tv.ru/2020/07/21/%d1%82%d0%b5%d1%80%d1%80%d0%b8%d1%82%d0%be%d1%80%d0%b8%d1%8f-%d0%ba-%d0%bb%d1%8e%d0%b4%d0%bc%d0%b8%d0%bb%d0%b0-%d1%82%d0%b0%d1%80%d0%b0%d1%81%d0%be%d0%b2%d0%b0/" TargetMode="External" /><Relationship Type="http://schemas.openxmlformats.org/officeDocument/2006/relationships/hyperlink" Id="rId20" Target="https://www.youtube.com/watch?time_continue=2315&amp;v=Qx5T97AqBSA&amp;feature=emb_log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evernoe-tushino.mos.ru" TargetMode="External" /><Relationship Type="http://schemas.openxmlformats.org/officeDocument/2006/relationships/hyperlink" Id="rId22" Target="http://severnoe-tushino.mos.ru/presscenter/news/detail/10954469.html" TargetMode="External" /><Relationship Type="http://schemas.openxmlformats.org/officeDocument/2006/relationships/hyperlink" Id="rId21" Target="https://kr-tv.ru/2020/07/21/%d1%82%d0%b5%d1%80%d1%80%d0%b8%d1%82%d0%be%d1%80%d0%b8%d1%8f-%d0%ba-%d0%bb%d1%8e%d0%b4%d0%bc%d0%b8%d0%bb%d0%b0-%d1%82%d0%b0%d1%80%d0%b0%d1%81%d0%be%d0%b2%d0%b0/" TargetMode="External" /><Relationship Type="http://schemas.openxmlformats.org/officeDocument/2006/relationships/hyperlink" Id="rId20" Target="https://www.youtube.com/watch?time_continue=2315&amp;v=Qx5T97AqBSA&amp;feature=emb_log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2025-07-23T21:38:53Z</dcterms:created>
  <dcterms:modified xsi:type="dcterms:W3CDTF">2025-07-23T21:38:53Z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